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EA68" w14:textId="77777777" w:rsidR="002C38DC" w:rsidRPr="00EB265E" w:rsidRDefault="002C38DC" w:rsidP="002C38DC">
      <w:pPr>
        <w:pStyle w:val="Heading1"/>
        <w:spacing w:before="76"/>
        <w:ind w:left="2588" w:right="2514"/>
        <w:jc w:val="center"/>
      </w:pPr>
      <w:bookmarkStart w:id="0" w:name="The_Village_of_Nelsonville_Board_of_Trus"/>
      <w:bookmarkEnd w:id="0"/>
      <w:r w:rsidRPr="00EB265E">
        <w:t>The</w:t>
      </w:r>
      <w:r w:rsidRPr="00EB265E">
        <w:rPr>
          <w:spacing w:val="-15"/>
        </w:rPr>
        <w:t xml:space="preserve"> </w:t>
      </w:r>
      <w:r w:rsidRPr="00EB265E">
        <w:t>Village</w:t>
      </w:r>
      <w:r w:rsidRPr="00EB265E">
        <w:rPr>
          <w:spacing w:val="-15"/>
        </w:rPr>
        <w:t xml:space="preserve"> </w:t>
      </w:r>
      <w:r w:rsidRPr="00EB265E">
        <w:t>of</w:t>
      </w:r>
      <w:r w:rsidRPr="00EB265E">
        <w:rPr>
          <w:spacing w:val="-14"/>
        </w:rPr>
        <w:t xml:space="preserve"> </w:t>
      </w:r>
      <w:r w:rsidRPr="00EB265E">
        <w:t>Nelsonville</w:t>
      </w:r>
      <w:r w:rsidRPr="00EB265E">
        <w:rPr>
          <w:spacing w:val="-15"/>
        </w:rPr>
        <w:t xml:space="preserve"> </w:t>
      </w:r>
      <w:r w:rsidRPr="00EB265E">
        <w:t>Board</w:t>
      </w:r>
      <w:r w:rsidRPr="00EB265E">
        <w:rPr>
          <w:spacing w:val="-10"/>
        </w:rPr>
        <w:t xml:space="preserve"> </w:t>
      </w:r>
      <w:r w:rsidRPr="00EB265E">
        <w:t>of</w:t>
      </w:r>
      <w:r w:rsidRPr="00EB265E">
        <w:rPr>
          <w:spacing w:val="-14"/>
        </w:rPr>
        <w:t xml:space="preserve"> </w:t>
      </w:r>
      <w:r w:rsidRPr="00EB265E">
        <w:t>Trustees Meeting Minutes</w:t>
      </w:r>
    </w:p>
    <w:p w14:paraId="1AB44B56" w14:textId="425C5E8D" w:rsidR="002C38DC" w:rsidRPr="00EB265E" w:rsidRDefault="00117195" w:rsidP="002C38DC">
      <w:pPr>
        <w:ind w:left="2582" w:right="2514"/>
        <w:jc w:val="center"/>
        <w:rPr>
          <w:b/>
          <w:spacing w:val="-4"/>
          <w:sz w:val="24"/>
          <w:szCs w:val="24"/>
        </w:rPr>
      </w:pPr>
      <w:r w:rsidRPr="00EB265E">
        <w:rPr>
          <w:b/>
          <w:sz w:val="24"/>
          <w:szCs w:val="24"/>
        </w:rPr>
        <w:t xml:space="preserve">Wednesday, </w:t>
      </w:r>
      <w:r w:rsidR="001E4F71">
        <w:rPr>
          <w:b/>
          <w:sz w:val="24"/>
          <w:szCs w:val="24"/>
        </w:rPr>
        <w:t>January 21</w:t>
      </w:r>
      <w:r w:rsidR="002C38DC" w:rsidRPr="00EB265E">
        <w:rPr>
          <w:b/>
          <w:sz w:val="24"/>
          <w:szCs w:val="24"/>
        </w:rPr>
        <w:t>,</w:t>
      </w:r>
      <w:r w:rsidR="002C38DC" w:rsidRPr="00EB265E">
        <w:rPr>
          <w:b/>
          <w:spacing w:val="-3"/>
          <w:sz w:val="24"/>
          <w:szCs w:val="24"/>
        </w:rPr>
        <w:t xml:space="preserve"> </w:t>
      </w:r>
      <w:r w:rsidR="002C38DC" w:rsidRPr="00EB265E">
        <w:rPr>
          <w:b/>
          <w:spacing w:val="-4"/>
          <w:sz w:val="24"/>
          <w:szCs w:val="24"/>
        </w:rPr>
        <w:t>202</w:t>
      </w:r>
      <w:r w:rsidR="001E4F71">
        <w:rPr>
          <w:b/>
          <w:spacing w:val="-4"/>
          <w:sz w:val="24"/>
          <w:szCs w:val="24"/>
        </w:rPr>
        <w:t>6</w:t>
      </w:r>
    </w:p>
    <w:p w14:paraId="7C482C4D" w14:textId="77777777" w:rsidR="00CF7890" w:rsidRDefault="00CF7890" w:rsidP="001F0ECF">
      <w:pPr>
        <w:rPr>
          <w:sz w:val="24"/>
          <w:szCs w:val="24"/>
        </w:rPr>
      </w:pPr>
    </w:p>
    <w:p w14:paraId="0F438E21" w14:textId="1C26AA5D" w:rsidR="00CF7890" w:rsidRPr="00CF7890" w:rsidRDefault="00CF7890" w:rsidP="00CF7890">
      <w:pPr>
        <w:spacing w:before="240"/>
        <w:rPr>
          <w:sz w:val="24"/>
          <w:szCs w:val="24"/>
        </w:rPr>
      </w:pPr>
      <w:r w:rsidRPr="00CF7890">
        <w:rPr>
          <w:b/>
          <w:sz w:val="24"/>
          <w:szCs w:val="24"/>
        </w:rPr>
        <w:t xml:space="preserve">PRESENT: </w:t>
      </w:r>
      <w:r w:rsidRPr="00CF7890">
        <w:rPr>
          <w:sz w:val="24"/>
          <w:szCs w:val="24"/>
        </w:rPr>
        <w:t>Mayor Winward; Trustees Moroney, Potts, and Zhynovitch; Clerk Harris</w:t>
      </w:r>
    </w:p>
    <w:p w14:paraId="5DCEEB6D" w14:textId="317B65E7" w:rsidR="00CF7890" w:rsidRPr="00CF7890" w:rsidRDefault="00CF7890" w:rsidP="00CF7890">
      <w:pPr>
        <w:spacing w:before="240"/>
        <w:rPr>
          <w:sz w:val="24"/>
          <w:szCs w:val="24"/>
        </w:rPr>
      </w:pPr>
      <w:r w:rsidRPr="00CF7890">
        <w:rPr>
          <w:b/>
          <w:sz w:val="24"/>
          <w:szCs w:val="24"/>
        </w:rPr>
        <w:t xml:space="preserve">ABSENT: </w:t>
      </w:r>
      <w:r w:rsidRPr="00CF7890">
        <w:rPr>
          <w:sz w:val="24"/>
          <w:szCs w:val="24"/>
        </w:rPr>
        <w:t>Trustee Anderson</w:t>
      </w:r>
      <w:r>
        <w:rPr>
          <w:sz w:val="24"/>
          <w:szCs w:val="24"/>
        </w:rPr>
        <w:t xml:space="preserve"> </w:t>
      </w:r>
    </w:p>
    <w:p w14:paraId="662A9973" w14:textId="660113C6" w:rsidR="00CF7890" w:rsidRPr="00CF7890" w:rsidRDefault="00CF7890" w:rsidP="00CF7890">
      <w:pPr>
        <w:spacing w:before="240"/>
        <w:rPr>
          <w:sz w:val="24"/>
          <w:szCs w:val="24"/>
        </w:rPr>
      </w:pPr>
      <w:r w:rsidRPr="00CF7890">
        <w:rPr>
          <w:b/>
          <w:sz w:val="24"/>
          <w:szCs w:val="24"/>
        </w:rPr>
        <w:t>Call to Order / Pledge to the Flag</w:t>
      </w:r>
    </w:p>
    <w:p w14:paraId="0B4DBD5A" w14:textId="77777777" w:rsidR="00CF7890" w:rsidRPr="00CF7890" w:rsidRDefault="00CF7890" w:rsidP="00CF7890">
      <w:pPr>
        <w:spacing w:before="240"/>
        <w:rPr>
          <w:sz w:val="24"/>
          <w:szCs w:val="24"/>
        </w:rPr>
      </w:pPr>
      <w:r w:rsidRPr="00CF7890">
        <w:rPr>
          <w:sz w:val="24"/>
          <w:szCs w:val="24"/>
        </w:rPr>
        <w:t>Mayor Winward called the meeting to order at 7:00 PM and led the Board in the Pledge of Allegiance.</w:t>
      </w:r>
    </w:p>
    <w:p w14:paraId="4065E0BD" w14:textId="5260905C" w:rsidR="00CF7890" w:rsidRPr="00CF7890" w:rsidRDefault="00CF7890" w:rsidP="00CF7890">
      <w:pPr>
        <w:spacing w:before="240"/>
        <w:rPr>
          <w:sz w:val="24"/>
          <w:szCs w:val="24"/>
        </w:rPr>
      </w:pPr>
      <w:r w:rsidRPr="00CF7890">
        <w:rPr>
          <w:b/>
          <w:sz w:val="24"/>
          <w:szCs w:val="24"/>
        </w:rPr>
        <w:t>Remarks</w:t>
      </w:r>
    </w:p>
    <w:p w14:paraId="1F6B9199" w14:textId="77777777" w:rsidR="00CF7890" w:rsidRPr="00CF7890" w:rsidRDefault="00CF7890" w:rsidP="00CF7890">
      <w:pPr>
        <w:spacing w:before="240"/>
        <w:rPr>
          <w:sz w:val="24"/>
          <w:szCs w:val="24"/>
        </w:rPr>
      </w:pPr>
      <w:r w:rsidRPr="00CF7890">
        <w:rPr>
          <w:sz w:val="24"/>
          <w:szCs w:val="24"/>
        </w:rPr>
        <w:t>Mayor Winward acknowledged the life of lifelong Nelsonville resident Jim Myatt, who recently passed away, and noted that the Village celebrated his 100th birthday in August 2025.</w:t>
      </w:r>
    </w:p>
    <w:p w14:paraId="7CBD5360" w14:textId="5D8EF5CF" w:rsidR="00CF7890" w:rsidRPr="00CF7890" w:rsidRDefault="00CF7890" w:rsidP="00CF7890">
      <w:pPr>
        <w:spacing w:before="240"/>
        <w:rPr>
          <w:sz w:val="24"/>
          <w:szCs w:val="24"/>
        </w:rPr>
      </w:pPr>
      <w:r w:rsidRPr="00CF7890">
        <w:rPr>
          <w:b/>
          <w:sz w:val="24"/>
          <w:szCs w:val="24"/>
        </w:rPr>
        <w:t>Approval of Vouchers</w:t>
      </w:r>
    </w:p>
    <w:p w14:paraId="1EF564C5" w14:textId="47278CE4" w:rsidR="007024AA" w:rsidRDefault="00CF7890" w:rsidP="00CF7890">
      <w:pPr>
        <w:spacing w:before="240"/>
        <w:rPr>
          <w:sz w:val="24"/>
          <w:szCs w:val="24"/>
        </w:rPr>
      </w:pPr>
      <w:r w:rsidRPr="00CF7890">
        <w:rPr>
          <w:sz w:val="24"/>
          <w:szCs w:val="24"/>
        </w:rPr>
        <w:t>MOTION: Approve the January 2026 vouchers.</w:t>
      </w:r>
    </w:p>
    <w:p w14:paraId="7CAB95BA" w14:textId="77777777" w:rsidR="007024AA" w:rsidRPr="00CF7890" w:rsidRDefault="007024AA" w:rsidP="007024AA">
      <w:pPr>
        <w:rPr>
          <w:sz w:val="24"/>
          <w:szCs w:val="24"/>
        </w:rPr>
      </w:pPr>
    </w:p>
    <w:p w14:paraId="2D716F17" w14:textId="77777777" w:rsidR="007024AA" w:rsidRDefault="00CF7890" w:rsidP="007024AA">
      <w:pPr>
        <w:rPr>
          <w:sz w:val="24"/>
          <w:szCs w:val="24"/>
        </w:rPr>
      </w:pPr>
      <w:r w:rsidRPr="00CF7890">
        <w:rPr>
          <w:sz w:val="24"/>
          <w:szCs w:val="24"/>
        </w:rPr>
        <w:t xml:space="preserve">Moved by: </w:t>
      </w:r>
      <w:r>
        <w:rPr>
          <w:sz w:val="24"/>
          <w:szCs w:val="24"/>
        </w:rPr>
        <w:t>Trustee Potts</w:t>
      </w:r>
      <w:r w:rsidRPr="00CF7890">
        <w:rPr>
          <w:sz w:val="24"/>
          <w:szCs w:val="24"/>
        </w:rPr>
        <w:t xml:space="preserve"> </w:t>
      </w:r>
    </w:p>
    <w:p w14:paraId="15D5BAAC" w14:textId="77777777" w:rsidR="007024AA" w:rsidRDefault="00CF7890" w:rsidP="007024AA">
      <w:pPr>
        <w:rPr>
          <w:sz w:val="24"/>
          <w:szCs w:val="24"/>
        </w:rPr>
      </w:pPr>
      <w:r w:rsidRPr="00CF7890">
        <w:rPr>
          <w:sz w:val="24"/>
          <w:szCs w:val="24"/>
        </w:rPr>
        <w:t xml:space="preserve">Seconded by: </w:t>
      </w:r>
      <w:r>
        <w:rPr>
          <w:sz w:val="24"/>
          <w:szCs w:val="24"/>
        </w:rPr>
        <w:t>Trustee Moroney</w:t>
      </w:r>
      <w:r w:rsidRPr="00CF7890">
        <w:rPr>
          <w:sz w:val="24"/>
          <w:szCs w:val="24"/>
        </w:rPr>
        <w:t xml:space="preserve"> </w:t>
      </w:r>
    </w:p>
    <w:p w14:paraId="26D047F7" w14:textId="73BF881D" w:rsidR="00CF7890" w:rsidRPr="00CF7890" w:rsidRDefault="00CF7890" w:rsidP="007024AA">
      <w:pPr>
        <w:rPr>
          <w:sz w:val="24"/>
          <w:szCs w:val="24"/>
        </w:rPr>
      </w:pPr>
      <w:r w:rsidRPr="00CF7890">
        <w:rPr>
          <w:sz w:val="24"/>
          <w:szCs w:val="24"/>
        </w:rPr>
        <w:t xml:space="preserve">Vote: </w:t>
      </w:r>
      <w:r>
        <w:rPr>
          <w:sz w:val="24"/>
          <w:szCs w:val="24"/>
        </w:rPr>
        <w:t>Four in favor, one absent</w:t>
      </w:r>
    </w:p>
    <w:p w14:paraId="1F65982A" w14:textId="5078DE9D" w:rsidR="00CF7890" w:rsidRPr="00CF7890" w:rsidRDefault="00CF7890" w:rsidP="00CF7890">
      <w:pPr>
        <w:spacing w:before="240"/>
        <w:rPr>
          <w:sz w:val="24"/>
          <w:szCs w:val="24"/>
        </w:rPr>
      </w:pPr>
      <w:r w:rsidRPr="00CF7890">
        <w:rPr>
          <w:b/>
          <w:sz w:val="24"/>
          <w:szCs w:val="24"/>
        </w:rPr>
        <w:t>Approval of Minutes</w:t>
      </w:r>
    </w:p>
    <w:p w14:paraId="178B3709" w14:textId="77777777" w:rsidR="00CF7890" w:rsidRDefault="00CF7890" w:rsidP="00CF7890">
      <w:pPr>
        <w:spacing w:before="240"/>
        <w:rPr>
          <w:sz w:val="24"/>
          <w:szCs w:val="24"/>
        </w:rPr>
      </w:pPr>
      <w:r w:rsidRPr="00CF7890">
        <w:rPr>
          <w:sz w:val="24"/>
          <w:szCs w:val="24"/>
        </w:rPr>
        <w:t xml:space="preserve">MOTION: Approve the minutes of the December 17, </w:t>
      </w:r>
      <w:proofErr w:type="gramStart"/>
      <w:r w:rsidRPr="00CF7890">
        <w:rPr>
          <w:sz w:val="24"/>
          <w:szCs w:val="24"/>
        </w:rPr>
        <w:t>2025</w:t>
      </w:r>
      <w:proofErr w:type="gramEnd"/>
      <w:r w:rsidRPr="00CF7890">
        <w:rPr>
          <w:sz w:val="24"/>
          <w:szCs w:val="24"/>
        </w:rPr>
        <w:t xml:space="preserve"> Regular Meeting.</w:t>
      </w:r>
    </w:p>
    <w:p w14:paraId="458EBB71" w14:textId="77777777" w:rsidR="007024AA" w:rsidRPr="00CF7890" w:rsidRDefault="007024AA" w:rsidP="007024AA">
      <w:pPr>
        <w:rPr>
          <w:sz w:val="24"/>
          <w:szCs w:val="24"/>
        </w:rPr>
      </w:pPr>
    </w:p>
    <w:p w14:paraId="1B86863D" w14:textId="77777777" w:rsidR="007024AA" w:rsidRDefault="00CF7890" w:rsidP="007024AA">
      <w:pPr>
        <w:rPr>
          <w:sz w:val="24"/>
          <w:szCs w:val="24"/>
        </w:rPr>
      </w:pPr>
      <w:r w:rsidRPr="00CF7890">
        <w:rPr>
          <w:sz w:val="24"/>
          <w:szCs w:val="24"/>
        </w:rPr>
        <w:t>Moved by:</w:t>
      </w:r>
      <w:r>
        <w:rPr>
          <w:sz w:val="24"/>
          <w:szCs w:val="24"/>
        </w:rPr>
        <w:t xml:space="preserve"> Trustee Zhynovitch </w:t>
      </w:r>
    </w:p>
    <w:p w14:paraId="187A2528" w14:textId="77777777" w:rsidR="007024AA" w:rsidRDefault="00CF7890" w:rsidP="007024AA">
      <w:pPr>
        <w:rPr>
          <w:sz w:val="24"/>
          <w:szCs w:val="24"/>
        </w:rPr>
      </w:pPr>
      <w:r w:rsidRPr="00CF7890">
        <w:rPr>
          <w:sz w:val="24"/>
          <w:szCs w:val="24"/>
        </w:rPr>
        <w:t>Seconded by:</w:t>
      </w:r>
      <w:r>
        <w:rPr>
          <w:sz w:val="24"/>
          <w:szCs w:val="24"/>
        </w:rPr>
        <w:t xml:space="preserve"> Trustee Potts</w:t>
      </w:r>
      <w:r w:rsidRPr="00CF7890">
        <w:rPr>
          <w:sz w:val="24"/>
          <w:szCs w:val="24"/>
        </w:rPr>
        <w:t xml:space="preserve"> </w:t>
      </w:r>
    </w:p>
    <w:p w14:paraId="52CB1B73" w14:textId="12D88BDC" w:rsidR="00CF7890" w:rsidRPr="00CF7890" w:rsidRDefault="00CF7890" w:rsidP="007024AA">
      <w:pPr>
        <w:rPr>
          <w:sz w:val="24"/>
          <w:szCs w:val="24"/>
        </w:rPr>
      </w:pPr>
      <w:r w:rsidRPr="00CF7890">
        <w:rPr>
          <w:sz w:val="24"/>
          <w:szCs w:val="24"/>
        </w:rPr>
        <w:t xml:space="preserve">Vote: </w:t>
      </w:r>
      <w:r>
        <w:rPr>
          <w:sz w:val="24"/>
          <w:szCs w:val="24"/>
        </w:rPr>
        <w:t>Four in favor, one absent</w:t>
      </w:r>
    </w:p>
    <w:p w14:paraId="54E8FA0B" w14:textId="08FB20EE" w:rsidR="00CF7890" w:rsidRPr="00CF7890" w:rsidRDefault="00CF7890" w:rsidP="00CF7890">
      <w:pPr>
        <w:spacing w:before="240"/>
        <w:rPr>
          <w:sz w:val="24"/>
          <w:szCs w:val="24"/>
        </w:rPr>
      </w:pPr>
      <w:r w:rsidRPr="00CF7890">
        <w:rPr>
          <w:b/>
          <w:sz w:val="24"/>
          <w:szCs w:val="24"/>
        </w:rPr>
        <w:t>Correspondence</w:t>
      </w:r>
    </w:p>
    <w:p w14:paraId="08CD6E16" w14:textId="2C2653DB" w:rsidR="00CF7890" w:rsidRPr="00096CC6" w:rsidRDefault="00096CC6" w:rsidP="00096CC6">
      <w:pPr>
        <w:pStyle w:val="ListParagraph"/>
        <w:numPr>
          <w:ilvl w:val="0"/>
          <w:numId w:val="10"/>
        </w:numPr>
        <w:spacing w:before="240"/>
        <w:rPr>
          <w:sz w:val="24"/>
          <w:szCs w:val="24"/>
        </w:rPr>
      </w:pPr>
      <w:r>
        <w:rPr>
          <w:sz w:val="24"/>
          <w:szCs w:val="24"/>
        </w:rPr>
        <w:t xml:space="preserve">NYS CHIPS fund notice of balance </w:t>
      </w:r>
    </w:p>
    <w:p w14:paraId="76D0BCAD" w14:textId="65FE6ED1" w:rsidR="00CF7890" w:rsidRPr="00CF7890" w:rsidRDefault="00CF7890" w:rsidP="00CF7890">
      <w:pPr>
        <w:spacing w:before="240"/>
        <w:rPr>
          <w:sz w:val="24"/>
          <w:szCs w:val="24"/>
        </w:rPr>
      </w:pPr>
      <w:r w:rsidRPr="00CF7890">
        <w:rPr>
          <w:b/>
          <w:sz w:val="24"/>
          <w:szCs w:val="24"/>
        </w:rPr>
        <w:t>Reports</w:t>
      </w:r>
    </w:p>
    <w:p w14:paraId="40E32139" w14:textId="77777777" w:rsidR="00CF7890" w:rsidRPr="00CF7890" w:rsidRDefault="00CF7890" w:rsidP="00CF7890">
      <w:pPr>
        <w:spacing w:before="240"/>
        <w:rPr>
          <w:bCs/>
          <w:sz w:val="24"/>
          <w:szCs w:val="24"/>
          <w:u w:val="single"/>
        </w:rPr>
      </w:pPr>
      <w:r w:rsidRPr="00CF7890">
        <w:rPr>
          <w:bCs/>
          <w:sz w:val="24"/>
          <w:szCs w:val="24"/>
          <w:u w:val="single"/>
        </w:rPr>
        <w:t>Clerk Harris</w:t>
      </w:r>
    </w:p>
    <w:p w14:paraId="084A12AA" w14:textId="77777777" w:rsidR="00CF7890" w:rsidRPr="00EB265E" w:rsidRDefault="00CF7890" w:rsidP="00CF7890">
      <w:pPr>
        <w:pStyle w:val="BodyText"/>
        <w:spacing w:before="90"/>
        <w:rPr>
          <w:spacing w:val="-2"/>
        </w:rPr>
      </w:pPr>
      <w:r w:rsidRPr="00EB265E">
        <w:t>Clerk</w:t>
      </w:r>
      <w:r w:rsidRPr="00EB265E">
        <w:rPr>
          <w:spacing w:val="-5"/>
        </w:rPr>
        <w:t xml:space="preserve"> </w:t>
      </w:r>
      <w:r w:rsidRPr="00EB265E">
        <w:t>Harris</w:t>
      </w:r>
      <w:r w:rsidRPr="00EB265E">
        <w:rPr>
          <w:spacing w:val="-3"/>
        </w:rPr>
        <w:t xml:space="preserve"> </w:t>
      </w:r>
      <w:r w:rsidRPr="00EB265E">
        <w:t>read</w:t>
      </w:r>
      <w:r w:rsidRPr="00EB265E">
        <w:rPr>
          <w:spacing w:val="-5"/>
        </w:rPr>
        <w:t xml:space="preserve"> </w:t>
      </w:r>
      <w:r w:rsidRPr="00EB265E">
        <w:t>the</w:t>
      </w:r>
      <w:r w:rsidRPr="00EB265E">
        <w:rPr>
          <w:spacing w:val="-3"/>
        </w:rPr>
        <w:t xml:space="preserve"> </w:t>
      </w:r>
      <w:r w:rsidRPr="00EB265E">
        <w:t>Treasurers’</w:t>
      </w:r>
      <w:r w:rsidRPr="00EB265E">
        <w:rPr>
          <w:spacing w:val="-5"/>
        </w:rPr>
        <w:t xml:space="preserve"> </w:t>
      </w:r>
      <w:r w:rsidRPr="00EB265E">
        <w:rPr>
          <w:spacing w:val="-2"/>
        </w:rPr>
        <w:t>Report</w:t>
      </w:r>
      <w:r>
        <w:rPr>
          <w:spacing w:val="-2"/>
        </w:rPr>
        <w:t>.</w:t>
      </w:r>
    </w:p>
    <w:p w14:paraId="00ABCAC4" w14:textId="77777777" w:rsidR="00CF7890" w:rsidRDefault="00CF7890" w:rsidP="00CF7890">
      <w:pPr>
        <w:widowControl/>
        <w:autoSpaceDE/>
        <w:autoSpaceDN/>
        <w:rPr>
          <w:color w:val="000000"/>
          <w:sz w:val="24"/>
          <w:szCs w:val="24"/>
        </w:rPr>
      </w:pPr>
    </w:p>
    <w:p w14:paraId="598E6A90" w14:textId="77777777" w:rsidR="00CF7890" w:rsidRPr="00EB265E" w:rsidRDefault="00CF7890" w:rsidP="00CF7890">
      <w:pPr>
        <w:widowControl/>
        <w:autoSpaceDE/>
        <w:autoSpaceDN/>
        <w:rPr>
          <w:sz w:val="24"/>
          <w:szCs w:val="24"/>
        </w:rPr>
      </w:pPr>
      <w:r w:rsidRPr="00EB265E">
        <w:rPr>
          <w:color w:val="000000"/>
          <w:sz w:val="24"/>
          <w:szCs w:val="24"/>
        </w:rPr>
        <w:t>Village of Nelsonville</w:t>
      </w:r>
    </w:p>
    <w:p w14:paraId="479AFA58" w14:textId="77777777" w:rsidR="00CF7890" w:rsidRPr="00EB265E" w:rsidRDefault="00CF7890" w:rsidP="00CF7890">
      <w:pPr>
        <w:widowControl/>
        <w:autoSpaceDE/>
        <w:autoSpaceDN/>
        <w:rPr>
          <w:sz w:val="24"/>
          <w:szCs w:val="24"/>
        </w:rPr>
      </w:pPr>
      <w:r w:rsidRPr="00EB265E">
        <w:rPr>
          <w:color w:val="000000"/>
          <w:sz w:val="24"/>
          <w:szCs w:val="24"/>
        </w:rPr>
        <w:t>Treasurer's Report</w:t>
      </w:r>
    </w:p>
    <w:p w14:paraId="1F82D3B8" w14:textId="2F51BAE1" w:rsidR="00CF7890" w:rsidRPr="00EB265E" w:rsidRDefault="00CF7890" w:rsidP="00CF7890">
      <w:pPr>
        <w:widowControl/>
        <w:autoSpaceDE/>
        <w:autoSpaceDN/>
        <w:rPr>
          <w:color w:val="FF0000"/>
          <w:sz w:val="24"/>
          <w:szCs w:val="24"/>
        </w:rPr>
      </w:pPr>
      <w:r>
        <w:rPr>
          <w:color w:val="FF0000"/>
          <w:sz w:val="24"/>
          <w:szCs w:val="24"/>
        </w:rPr>
        <w:t>31-Dec-25</w:t>
      </w:r>
    </w:p>
    <w:p w14:paraId="7900F3D6" w14:textId="77777777" w:rsidR="00CF7890" w:rsidRPr="00EB265E" w:rsidRDefault="00CF7890" w:rsidP="00CF7890">
      <w:pPr>
        <w:widowControl/>
        <w:autoSpaceDE/>
        <w:autoSpaceDN/>
        <w:rPr>
          <w:sz w:val="24"/>
          <w:szCs w:val="24"/>
        </w:rPr>
      </w:pPr>
      <w:r w:rsidRPr="00EB265E">
        <w:rPr>
          <w:color w:val="000000"/>
          <w:sz w:val="24"/>
          <w:szCs w:val="24"/>
        </w:rPr>
        <w:t> </w:t>
      </w:r>
    </w:p>
    <w:p w14:paraId="34974936" w14:textId="77777777" w:rsidR="00CF7890" w:rsidRPr="00EB265E" w:rsidRDefault="00CF7890" w:rsidP="00CF7890">
      <w:pPr>
        <w:widowControl/>
        <w:autoSpaceDE/>
        <w:autoSpaceDN/>
        <w:rPr>
          <w:sz w:val="24"/>
          <w:szCs w:val="24"/>
        </w:rPr>
      </w:pPr>
      <w:r w:rsidRPr="00EB265E">
        <w:rPr>
          <w:color w:val="000000"/>
          <w:sz w:val="24"/>
          <w:szCs w:val="24"/>
        </w:rPr>
        <w:t>*******************************************************************************</w:t>
      </w:r>
    </w:p>
    <w:p w14:paraId="2AE068D2" w14:textId="77777777" w:rsidR="00CF7890" w:rsidRPr="00EB265E" w:rsidRDefault="00CF7890" w:rsidP="00CF7890">
      <w:pPr>
        <w:widowControl/>
        <w:autoSpaceDE/>
        <w:autoSpaceDN/>
        <w:rPr>
          <w:sz w:val="24"/>
          <w:szCs w:val="24"/>
        </w:rPr>
      </w:pPr>
      <w:r w:rsidRPr="00EB265E">
        <w:rPr>
          <w:color w:val="000000"/>
          <w:sz w:val="24"/>
          <w:szCs w:val="24"/>
        </w:rPr>
        <w:lastRenderedPageBreak/>
        <w:t>GENERAL FUND</w:t>
      </w:r>
    </w:p>
    <w:p w14:paraId="7E220FB6" w14:textId="77777777" w:rsidR="00CF7890" w:rsidRPr="00EB265E" w:rsidRDefault="00CF7890" w:rsidP="00CF7890">
      <w:pPr>
        <w:widowControl/>
        <w:autoSpaceDE/>
        <w:autoSpaceDN/>
        <w:rPr>
          <w:color w:val="000000"/>
          <w:sz w:val="24"/>
          <w:szCs w:val="24"/>
        </w:rPr>
      </w:pPr>
      <w:r w:rsidRPr="00EB265E">
        <w:rPr>
          <w:color w:val="000000"/>
          <w:sz w:val="24"/>
          <w:szCs w:val="24"/>
        </w:rPr>
        <w:t>Previous Balance</w:t>
      </w:r>
    </w:p>
    <w:p w14:paraId="7BC1A7A2" w14:textId="600CFA4C" w:rsidR="00CF7890" w:rsidRPr="00EB265E" w:rsidRDefault="00CF7890" w:rsidP="00CF7890">
      <w:pPr>
        <w:widowControl/>
        <w:autoSpaceDE/>
        <w:autoSpaceDN/>
        <w:rPr>
          <w:sz w:val="24"/>
          <w:szCs w:val="24"/>
        </w:rPr>
      </w:pPr>
      <w:r w:rsidRPr="00EB265E">
        <w:rPr>
          <w:color w:val="000000"/>
          <w:sz w:val="24"/>
          <w:szCs w:val="24"/>
        </w:rPr>
        <w:tab/>
      </w:r>
      <w:r w:rsidRPr="00EB265E">
        <w:rPr>
          <w:color w:val="000000"/>
          <w:sz w:val="24"/>
          <w:szCs w:val="24"/>
        </w:rPr>
        <w:tab/>
      </w:r>
      <w:r w:rsidRPr="00EB265E">
        <w:rPr>
          <w:color w:val="000000"/>
          <w:sz w:val="24"/>
          <w:szCs w:val="24"/>
        </w:rPr>
        <w:tab/>
      </w:r>
      <w:r w:rsidRPr="00EB265E">
        <w:rPr>
          <w:color w:val="000000"/>
          <w:sz w:val="24"/>
          <w:szCs w:val="24"/>
        </w:rPr>
        <w:tab/>
      </w:r>
      <w:r w:rsidRPr="00EB265E">
        <w:rPr>
          <w:color w:val="000000"/>
          <w:sz w:val="24"/>
          <w:szCs w:val="24"/>
        </w:rPr>
        <w:tab/>
      </w:r>
      <w:r w:rsidRPr="00EB265E">
        <w:rPr>
          <w:color w:val="000000"/>
          <w:sz w:val="24"/>
          <w:szCs w:val="24"/>
        </w:rPr>
        <w:tab/>
      </w:r>
      <w:r w:rsidRPr="00EB265E">
        <w:rPr>
          <w:sz w:val="24"/>
          <w:szCs w:val="24"/>
        </w:rPr>
        <w:t>$</w:t>
      </w:r>
      <w:r>
        <w:rPr>
          <w:sz w:val="24"/>
          <w:szCs w:val="24"/>
        </w:rPr>
        <w:t>480,579.84</w:t>
      </w:r>
    </w:p>
    <w:p w14:paraId="4F48EF0E" w14:textId="77777777" w:rsidR="00CF7890" w:rsidRPr="00EB265E" w:rsidRDefault="00CF7890" w:rsidP="00CF7890">
      <w:pPr>
        <w:widowControl/>
        <w:autoSpaceDE/>
        <w:autoSpaceDN/>
        <w:rPr>
          <w:sz w:val="24"/>
          <w:szCs w:val="24"/>
        </w:rPr>
      </w:pPr>
      <w:r w:rsidRPr="00EB265E">
        <w:rPr>
          <w:color w:val="000000"/>
          <w:sz w:val="24"/>
          <w:szCs w:val="24"/>
        </w:rPr>
        <w:t>Receipts:</w:t>
      </w:r>
      <w:r w:rsidRPr="00EB265E">
        <w:rPr>
          <w:color w:val="000000"/>
          <w:sz w:val="24"/>
          <w:szCs w:val="24"/>
        </w:rPr>
        <w:tab/>
        <w:t xml:space="preserve"> </w:t>
      </w:r>
      <w:r w:rsidRPr="00EB265E">
        <w:rPr>
          <w:color w:val="000000"/>
          <w:sz w:val="24"/>
          <w:szCs w:val="24"/>
        </w:rPr>
        <w:tab/>
      </w:r>
      <w:r w:rsidRPr="00EB265E">
        <w:rPr>
          <w:color w:val="000000"/>
          <w:sz w:val="24"/>
          <w:szCs w:val="24"/>
        </w:rPr>
        <w:tab/>
        <w:t xml:space="preserve"> </w:t>
      </w:r>
      <w:r w:rsidRPr="00EB265E">
        <w:rPr>
          <w:color w:val="000000"/>
          <w:sz w:val="24"/>
          <w:szCs w:val="24"/>
        </w:rPr>
        <w:tab/>
      </w:r>
    </w:p>
    <w:p w14:paraId="3C07DA02" w14:textId="04470639" w:rsidR="00CF7890" w:rsidRPr="00EB265E" w:rsidRDefault="00CF7890" w:rsidP="00CF7890">
      <w:pPr>
        <w:widowControl/>
        <w:autoSpaceDE/>
        <w:autoSpaceDN/>
        <w:rPr>
          <w:sz w:val="24"/>
          <w:szCs w:val="24"/>
        </w:rPr>
      </w:pPr>
      <w:r w:rsidRPr="00EB265E">
        <w:rPr>
          <w:color w:val="000000"/>
          <w:sz w:val="24"/>
          <w:szCs w:val="24"/>
        </w:rPr>
        <w:tab/>
        <w:t>Total</w:t>
      </w:r>
      <w:r w:rsidRPr="00EB265E">
        <w:rPr>
          <w:color w:val="000000"/>
          <w:sz w:val="24"/>
          <w:szCs w:val="24"/>
        </w:rPr>
        <w:tab/>
      </w:r>
      <w:r w:rsidRPr="00EB265E">
        <w:rPr>
          <w:color w:val="000000"/>
          <w:sz w:val="24"/>
          <w:szCs w:val="24"/>
        </w:rPr>
        <w:tab/>
        <w:t xml:space="preserve">          </w:t>
      </w:r>
      <w:r w:rsidRPr="00EB265E">
        <w:rPr>
          <w:sz w:val="24"/>
          <w:szCs w:val="24"/>
        </w:rPr>
        <w:t xml:space="preserve"> $</w:t>
      </w:r>
      <w:r>
        <w:rPr>
          <w:sz w:val="24"/>
          <w:szCs w:val="24"/>
        </w:rPr>
        <w:t>2,453.67</w:t>
      </w:r>
    </w:p>
    <w:p w14:paraId="1443441D" w14:textId="77777777" w:rsidR="00CF7890" w:rsidRPr="00EB265E" w:rsidRDefault="00CF7890" w:rsidP="00CF7890">
      <w:pPr>
        <w:widowControl/>
        <w:autoSpaceDE/>
        <w:autoSpaceDN/>
        <w:rPr>
          <w:sz w:val="24"/>
          <w:szCs w:val="24"/>
        </w:rPr>
      </w:pPr>
    </w:p>
    <w:p w14:paraId="7398C7A7" w14:textId="77777777" w:rsidR="00CF7890" w:rsidRPr="00EB265E" w:rsidRDefault="00CF7890" w:rsidP="00CF7890">
      <w:pPr>
        <w:widowControl/>
        <w:autoSpaceDE/>
        <w:autoSpaceDN/>
        <w:rPr>
          <w:sz w:val="24"/>
          <w:szCs w:val="24"/>
        </w:rPr>
      </w:pPr>
      <w:r w:rsidRPr="00EB265E">
        <w:rPr>
          <w:color w:val="000000"/>
          <w:sz w:val="24"/>
          <w:szCs w:val="24"/>
        </w:rPr>
        <w:t>Disbursements:</w:t>
      </w:r>
    </w:p>
    <w:p w14:paraId="47303792" w14:textId="26861545" w:rsidR="00CF7890" w:rsidRPr="00EB265E" w:rsidRDefault="00CF7890" w:rsidP="00CF7890">
      <w:pPr>
        <w:widowControl/>
        <w:autoSpaceDE/>
        <w:autoSpaceDN/>
        <w:rPr>
          <w:color w:val="000000"/>
          <w:sz w:val="24"/>
          <w:szCs w:val="24"/>
        </w:rPr>
      </w:pPr>
      <w:r w:rsidRPr="00EB265E">
        <w:rPr>
          <w:color w:val="000000"/>
          <w:sz w:val="24"/>
          <w:szCs w:val="24"/>
        </w:rPr>
        <w:tab/>
        <w:t>Total</w:t>
      </w:r>
      <w:r w:rsidRPr="00EB265E">
        <w:rPr>
          <w:color w:val="000000"/>
          <w:sz w:val="24"/>
          <w:szCs w:val="24"/>
        </w:rPr>
        <w:tab/>
      </w:r>
      <w:r w:rsidRPr="00EB265E">
        <w:rPr>
          <w:color w:val="000000"/>
          <w:sz w:val="24"/>
          <w:szCs w:val="24"/>
        </w:rPr>
        <w:tab/>
        <w:t xml:space="preserve">           $</w:t>
      </w:r>
      <w:r>
        <w:rPr>
          <w:color w:val="000000"/>
          <w:sz w:val="24"/>
          <w:szCs w:val="24"/>
        </w:rPr>
        <w:t>20,266.14</w:t>
      </w:r>
    </w:p>
    <w:p w14:paraId="1FD0B714" w14:textId="77777777" w:rsidR="00CF7890" w:rsidRPr="00EB265E" w:rsidRDefault="00CF7890" w:rsidP="00CF7890">
      <w:pPr>
        <w:widowControl/>
        <w:autoSpaceDE/>
        <w:autoSpaceDN/>
        <w:rPr>
          <w:sz w:val="24"/>
          <w:szCs w:val="24"/>
        </w:rPr>
      </w:pPr>
    </w:p>
    <w:p w14:paraId="250C4858" w14:textId="6D1CB5AF" w:rsidR="00CF7890" w:rsidRPr="00EB265E" w:rsidRDefault="00CF7890" w:rsidP="00CF7890">
      <w:pPr>
        <w:widowControl/>
        <w:autoSpaceDE/>
        <w:autoSpaceDN/>
        <w:rPr>
          <w:sz w:val="24"/>
          <w:szCs w:val="24"/>
        </w:rPr>
      </w:pPr>
      <w:r w:rsidRPr="00EB265E">
        <w:rPr>
          <w:color w:val="000000"/>
          <w:sz w:val="24"/>
          <w:szCs w:val="24"/>
        </w:rPr>
        <w:t>Current Balance</w:t>
      </w:r>
      <w:r w:rsidRPr="00EB265E">
        <w:rPr>
          <w:color w:val="000000"/>
          <w:sz w:val="24"/>
          <w:szCs w:val="24"/>
        </w:rPr>
        <w:tab/>
      </w:r>
      <w:r w:rsidRPr="00EB265E">
        <w:rPr>
          <w:color w:val="000000"/>
          <w:sz w:val="24"/>
          <w:szCs w:val="24"/>
        </w:rPr>
        <w:tab/>
      </w:r>
      <w:r w:rsidRPr="00EB265E">
        <w:rPr>
          <w:color w:val="000000"/>
          <w:sz w:val="24"/>
          <w:szCs w:val="24"/>
        </w:rPr>
        <w:tab/>
      </w:r>
      <w:r w:rsidRPr="00EB265E">
        <w:rPr>
          <w:color w:val="000000"/>
          <w:sz w:val="24"/>
          <w:szCs w:val="24"/>
        </w:rPr>
        <w:tab/>
      </w:r>
      <w:r w:rsidRPr="00EB265E">
        <w:rPr>
          <w:sz w:val="24"/>
          <w:szCs w:val="24"/>
        </w:rPr>
        <w:t>$</w:t>
      </w:r>
      <w:r>
        <w:rPr>
          <w:sz w:val="24"/>
          <w:szCs w:val="24"/>
        </w:rPr>
        <w:t>462,767.37</w:t>
      </w:r>
    </w:p>
    <w:p w14:paraId="634015C8" w14:textId="77777777" w:rsidR="00CF7890" w:rsidRPr="00EB265E" w:rsidRDefault="00CF7890" w:rsidP="00CF7890">
      <w:pPr>
        <w:widowControl/>
        <w:autoSpaceDE/>
        <w:autoSpaceDN/>
        <w:rPr>
          <w:sz w:val="24"/>
          <w:szCs w:val="24"/>
        </w:rPr>
      </w:pPr>
    </w:p>
    <w:p w14:paraId="4312874E" w14:textId="77777777" w:rsidR="00CF7890" w:rsidRPr="00EB265E" w:rsidRDefault="00CF7890" w:rsidP="00CF7890">
      <w:pPr>
        <w:widowControl/>
        <w:autoSpaceDE/>
        <w:autoSpaceDN/>
        <w:rPr>
          <w:sz w:val="24"/>
          <w:szCs w:val="24"/>
        </w:rPr>
      </w:pPr>
      <w:r w:rsidRPr="00EB265E">
        <w:rPr>
          <w:color w:val="000000"/>
          <w:sz w:val="24"/>
          <w:szCs w:val="24"/>
        </w:rPr>
        <w:t>Checking Account</w:t>
      </w:r>
      <w:r w:rsidRPr="00EB265E">
        <w:rPr>
          <w:color w:val="000000"/>
          <w:sz w:val="24"/>
          <w:szCs w:val="24"/>
        </w:rPr>
        <w:tab/>
        <w:t xml:space="preserve">        </w:t>
      </w:r>
      <w:r w:rsidRPr="00EB265E">
        <w:rPr>
          <w:sz w:val="24"/>
          <w:szCs w:val="24"/>
        </w:rPr>
        <w:t>$</w:t>
      </w:r>
      <w:r>
        <w:rPr>
          <w:sz w:val="24"/>
          <w:szCs w:val="24"/>
        </w:rPr>
        <w:t>462,767.37</w:t>
      </w:r>
    </w:p>
    <w:p w14:paraId="4193C84B" w14:textId="719C469C" w:rsidR="00CF7890" w:rsidRPr="00EB265E" w:rsidRDefault="00CF7890" w:rsidP="00CF7890">
      <w:pPr>
        <w:widowControl/>
        <w:autoSpaceDE/>
        <w:autoSpaceDN/>
        <w:rPr>
          <w:sz w:val="24"/>
          <w:szCs w:val="24"/>
        </w:rPr>
      </w:pPr>
      <w:r w:rsidRPr="00EB265E">
        <w:rPr>
          <w:color w:val="000000"/>
          <w:sz w:val="24"/>
          <w:szCs w:val="24"/>
        </w:rPr>
        <w:t>Savings Account</w:t>
      </w:r>
      <w:r w:rsidRPr="00EB265E">
        <w:rPr>
          <w:color w:val="000000"/>
          <w:sz w:val="24"/>
          <w:szCs w:val="24"/>
        </w:rPr>
        <w:tab/>
        <w:t xml:space="preserve">        </w:t>
      </w:r>
      <w:r w:rsidRPr="00EB265E">
        <w:rPr>
          <w:sz w:val="24"/>
          <w:szCs w:val="24"/>
        </w:rPr>
        <w:t>$131,</w:t>
      </w:r>
      <w:r>
        <w:rPr>
          <w:sz w:val="24"/>
          <w:szCs w:val="24"/>
        </w:rPr>
        <w:t>959.67</w:t>
      </w:r>
    </w:p>
    <w:p w14:paraId="5D77C0CF" w14:textId="77777777" w:rsidR="00CF7890" w:rsidRPr="00EB265E" w:rsidRDefault="00CF7890" w:rsidP="00CF7890">
      <w:pPr>
        <w:widowControl/>
        <w:autoSpaceDE/>
        <w:autoSpaceDN/>
        <w:rPr>
          <w:sz w:val="24"/>
          <w:szCs w:val="24"/>
        </w:rPr>
      </w:pPr>
      <w:r w:rsidRPr="00EB265E">
        <w:rPr>
          <w:color w:val="000000"/>
          <w:sz w:val="24"/>
          <w:szCs w:val="24"/>
        </w:rPr>
        <w:t> </w:t>
      </w:r>
      <w:r w:rsidRPr="00EB265E">
        <w:rPr>
          <w:color w:val="000000"/>
          <w:sz w:val="24"/>
          <w:szCs w:val="24"/>
        </w:rPr>
        <w:tab/>
      </w:r>
      <w:r w:rsidRPr="00EB265E">
        <w:rPr>
          <w:color w:val="000000"/>
          <w:sz w:val="24"/>
          <w:szCs w:val="24"/>
        </w:rPr>
        <w:tab/>
      </w:r>
    </w:p>
    <w:p w14:paraId="562C9DB0" w14:textId="6B6A824C" w:rsidR="00CF7890" w:rsidRPr="00EB265E" w:rsidRDefault="00CF7890" w:rsidP="00CF7890">
      <w:pPr>
        <w:widowControl/>
        <w:autoSpaceDE/>
        <w:autoSpaceDN/>
        <w:rPr>
          <w:sz w:val="24"/>
          <w:szCs w:val="24"/>
        </w:rPr>
      </w:pPr>
      <w:r w:rsidRPr="00EB265E">
        <w:rPr>
          <w:color w:val="000000"/>
          <w:sz w:val="24"/>
          <w:szCs w:val="24"/>
        </w:rPr>
        <w:t>TOTAL</w:t>
      </w:r>
      <w:r w:rsidRPr="00EB265E">
        <w:rPr>
          <w:color w:val="000000"/>
          <w:sz w:val="24"/>
          <w:szCs w:val="24"/>
        </w:rPr>
        <w:tab/>
      </w:r>
      <w:r w:rsidRPr="00EB265E">
        <w:rPr>
          <w:color w:val="000000"/>
          <w:sz w:val="24"/>
          <w:szCs w:val="24"/>
        </w:rPr>
        <w:tab/>
        <w:t xml:space="preserve">        </w:t>
      </w:r>
      <w:r w:rsidRPr="00EB265E">
        <w:rPr>
          <w:sz w:val="24"/>
          <w:szCs w:val="24"/>
        </w:rPr>
        <w:t>$</w:t>
      </w:r>
      <w:r>
        <w:rPr>
          <w:sz w:val="24"/>
          <w:szCs w:val="24"/>
        </w:rPr>
        <w:t>594,727.04</w:t>
      </w:r>
    </w:p>
    <w:p w14:paraId="08AA56A3" w14:textId="77777777" w:rsidR="00CF7890" w:rsidRPr="00EB265E" w:rsidRDefault="00CF7890" w:rsidP="00CF7890">
      <w:pPr>
        <w:widowControl/>
        <w:autoSpaceDE/>
        <w:autoSpaceDN/>
        <w:rPr>
          <w:sz w:val="24"/>
          <w:szCs w:val="24"/>
        </w:rPr>
      </w:pPr>
    </w:p>
    <w:p w14:paraId="6543D6D0" w14:textId="77777777" w:rsidR="00CF7890" w:rsidRPr="00CF7890" w:rsidRDefault="00CF7890" w:rsidP="00CF7890">
      <w:pPr>
        <w:spacing w:before="240"/>
        <w:rPr>
          <w:bCs/>
          <w:sz w:val="24"/>
          <w:szCs w:val="24"/>
          <w:u w:val="single"/>
        </w:rPr>
      </w:pPr>
      <w:r w:rsidRPr="00CF7890">
        <w:rPr>
          <w:bCs/>
          <w:sz w:val="24"/>
          <w:szCs w:val="24"/>
          <w:u w:val="single"/>
        </w:rPr>
        <w:t>Mayor Winward</w:t>
      </w:r>
    </w:p>
    <w:p w14:paraId="7694CEA3" w14:textId="701580BD" w:rsidR="00CF7890" w:rsidRPr="00CF7890" w:rsidRDefault="00CF7890" w:rsidP="00CF7890">
      <w:pPr>
        <w:spacing w:before="240"/>
        <w:rPr>
          <w:sz w:val="24"/>
          <w:szCs w:val="24"/>
        </w:rPr>
      </w:pPr>
      <w:r w:rsidRPr="00CF7890">
        <w:rPr>
          <w:sz w:val="24"/>
          <w:szCs w:val="24"/>
        </w:rPr>
        <w:t xml:space="preserve">Mayor Winward reported that the Village was not awarded the New York State Department of State Comprehensive Planning Grant and that the Village is seeking a debriefing to better understand the award decision and strengthen a future submission. </w:t>
      </w:r>
    </w:p>
    <w:p w14:paraId="45C844B1" w14:textId="2AF38BC1" w:rsidR="00CF7890" w:rsidRPr="00CF7890" w:rsidRDefault="00CF7890" w:rsidP="00CF7890">
      <w:pPr>
        <w:spacing w:before="240"/>
        <w:rPr>
          <w:sz w:val="24"/>
          <w:szCs w:val="24"/>
        </w:rPr>
      </w:pPr>
      <w:r w:rsidRPr="00CF7890">
        <w:rPr>
          <w:sz w:val="24"/>
          <w:szCs w:val="24"/>
        </w:rPr>
        <w:t>Mayor Winward provided an update regarding the Fjord Trail project, including that the Final Generic Environmental Impact Statement (FGEIS) was released on January 7, 2026</w:t>
      </w:r>
      <w:r>
        <w:rPr>
          <w:sz w:val="24"/>
          <w:szCs w:val="24"/>
        </w:rPr>
        <w:t>,</w:t>
      </w:r>
      <w:r w:rsidRPr="00CF7890">
        <w:rPr>
          <w:sz w:val="24"/>
          <w:szCs w:val="24"/>
        </w:rPr>
        <w:t xml:space="preserve"> and that the State Environmental Quality Review findings statement was issued thereafter. The </w:t>
      </w:r>
      <w:r>
        <w:rPr>
          <w:sz w:val="24"/>
          <w:szCs w:val="24"/>
        </w:rPr>
        <w:t>m</w:t>
      </w:r>
      <w:r w:rsidRPr="00CF7890">
        <w:rPr>
          <w:sz w:val="24"/>
          <w:szCs w:val="24"/>
        </w:rPr>
        <w:t>ayor summarized mitigation concepts described in project materials, including potential visitor management strategies and post-opening monitoring, and expressed concerns regarding the timing and frequency of monitoring and emergency services planning.</w:t>
      </w:r>
    </w:p>
    <w:p w14:paraId="2F000F59" w14:textId="2429A314" w:rsidR="00CF7890" w:rsidRPr="00CF7890" w:rsidRDefault="00CF7890" w:rsidP="00CF7890">
      <w:pPr>
        <w:spacing w:before="240"/>
        <w:rPr>
          <w:sz w:val="24"/>
          <w:szCs w:val="24"/>
        </w:rPr>
      </w:pPr>
      <w:r w:rsidRPr="00CF7890">
        <w:rPr>
          <w:sz w:val="24"/>
          <w:szCs w:val="24"/>
        </w:rPr>
        <w:t xml:space="preserve">Mayor Winward also reported that she and Trustee </w:t>
      </w:r>
      <w:r>
        <w:rPr>
          <w:sz w:val="24"/>
          <w:szCs w:val="24"/>
        </w:rPr>
        <w:t>Moroney</w:t>
      </w:r>
      <w:r w:rsidRPr="00CF7890">
        <w:rPr>
          <w:sz w:val="24"/>
          <w:szCs w:val="24"/>
        </w:rPr>
        <w:t xml:space="preserve"> attended </w:t>
      </w:r>
      <w:r>
        <w:rPr>
          <w:sz w:val="24"/>
          <w:szCs w:val="24"/>
        </w:rPr>
        <w:t>the newly elected</w:t>
      </w:r>
      <w:r w:rsidRPr="00CF7890">
        <w:rPr>
          <w:sz w:val="24"/>
          <w:szCs w:val="24"/>
        </w:rPr>
        <w:t xml:space="preserve"> Sheriff</w:t>
      </w:r>
      <w:r>
        <w:rPr>
          <w:sz w:val="24"/>
          <w:szCs w:val="24"/>
        </w:rPr>
        <w:t xml:space="preserve"> Hess’ </w:t>
      </w:r>
      <w:r w:rsidRPr="00CF7890">
        <w:rPr>
          <w:sz w:val="24"/>
          <w:szCs w:val="24"/>
        </w:rPr>
        <w:t>swearing-in ceremony and Putnam County Sheriff’s Office members promotion ceremony, and that she met with Governor Hochul’s regional representative.</w:t>
      </w:r>
    </w:p>
    <w:p w14:paraId="30598307" w14:textId="77777777" w:rsidR="00CF7890" w:rsidRPr="00260FD4" w:rsidRDefault="00CF7890" w:rsidP="00CF7890">
      <w:pPr>
        <w:spacing w:before="240"/>
        <w:rPr>
          <w:bCs/>
          <w:sz w:val="24"/>
          <w:szCs w:val="24"/>
          <w:u w:val="single"/>
        </w:rPr>
      </w:pPr>
      <w:r w:rsidRPr="00260FD4">
        <w:rPr>
          <w:bCs/>
          <w:sz w:val="24"/>
          <w:szCs w:val="24"/>
          <w:u w:val="single"/>
        </w:rPr>
        <w:t>Trustee Moroney</w:t>
      </w:r>
    </w:p>
    <w:p w14:paraId="75047822" w14:textId="77777777" w:rsidR="00CF7890" w:rsidRPr="00CF7890" w:rsidRDefault="00CF7890" w:rsidP="00CF7890">
      <w:pPr>
        <w:spacing w:before="240"/>
        <w:rPr>
          <w:sz w:val="24"/>
          <w:szCs w:val="24"/>
        </w:rPr>
      </w:pPr>
      <w:r w:rsidRPr="00CF7890">
        <w:rPr>
          <w:sz w:val="24"/>
          <w:szCs w:val="24"/>
        </w:rPr>
        <w:t>Trustee Moroney reported that Central Hudson conducted additional tree trimming, including work on Pine Street.</w:t>
      </w:r>
    </w:p>
    <w:p w14:paraId="4781B353" w14:textId="77777777" w:rsidR="00CF7890" w:rsidRPr="00CF7890" w:rsidRDefault="00CF7890" w:rsidP="00CF7890">
      <w:pPr>
        <w:spacing w:before="240"/>
        <w:rPr>
          <w:sz w:val="24"/>
          <w:szCs w:val="24"/>
        </w:rPr>
      </w:pPr>
      <w:r w:rsidRPr="00CF7890">
        <w:rPr>
          <w:sz w:val="24"/>
          <w:szCs w:val="24"/>
        </w:rPr>
        <w:t>A brief discussion followed regarding Royal Carting Christmas tree pickup, including an additional pickup scheduled for Friday, January 23, 2026, with trees to be placed curbside by 7:00 a.m.</w:t>
      </w:r>
    </w:p>
    <w:p w14:paraId="55C96479" w14:textId="6C61FC2C" w:rsidR="00CF7890" w:rsidRPr="00CF7890" w:rsidRDefault="00CF7890" w:rsidP="00CF7890">
      <w:pPr>
        <w:spacing w:before="240"/>
        <w:rPr>
          <w:sz w:val="24"/>
          <w:szCs w:val="24"/>
        </w:rPr>
      </w:pPr>
      <w:r w:rsidRPr="00CF7890">
        <w:rPr>
          <w:b/>
          <w:sz w:val="24"/>
          <w:szCs w:val="24"/>
        </w:rPr>
        <w:t>New Business</w:t>
      </w:r>
    </w:p>
    <w:p w14:paraId="2A205052" w14:textId="77777777" w:rsidR="00CF7890" w:rsidRPr="00CF7890" w:rsidRDefault="00CF7890" w:rsidP="00CF7890">
      <w:pPr>
        <w:spacing w:before="240"/>
        <w:rPr>
          <w:bCs/>
          <w:sz w:val="24"/>
          <w:szCs w:val="24"/>
          <w:u w:val="single"/>
        </w:rPr>
      </w:pPr>
      <w:r w:rsidRPr="00CF7890">
        <w:rPr>
          <w:bCs/>
          <w:sz w:val="24"/>
          <w:szCs w:val="24"/>
          <w:u w:val="single"/>
        </w:rPr>
        <w:t>Appointments to Fill Vacancies on the Planning Board and Zoning Board of Appeals</w:t>
      </w:r>
    </w:p>
    <w:p w14:paraId="34B635E0" w14:textId="1D4FF32B" w:rsidR="00CF7890" w:rsidRPr="00CF7890" w:rsidRDefault="00CF7890" w:rsidP="00CF7890">
      <w:pPr>
        <w:spacing w:before="240"/>
        <w:rPr>
          <w:sz w:val="24"/>
          <w:szCs w:val="24"/>
        </w:rPr>
      </w:pPr>
      <w:r w:rsidRPr="00CF7890">
        <w:rPr>
          <w:sz w:val="24"/>
          <w:szCs w:val="24"/>
        </w:rPr>
        <w:t>Mayor Winward thanked outgoing volunteers Dennis Meekins (Planning Board) and Harold Axelrod (Zoning Board of Appeals) for their service. Mayor Winward introduced appointments to fill vacancies on the Planning Board and Zoning Board of Appeals</w:t>
      </w:r>
      <w:r w:rsidR="007024AA">
        <w:rPr>
          <w:sz w:val="24"/>
          <w:szCs w:val="24"/>
        </w:rPr>
        <w:t xml:space="preserve">, Jeanne Stauffer-Merle and </w:t>
      </w:r>
      <w:r w:rsidR="007024AA">
        <w:rPr>
          <w:sz w:val="24"/>
          <w:szCs w:val="24"/>
        </w:rPr>
        <w:lastRenderedPageBreak/>
        <w:t>Holly Mentzer.</w:t>
      </w:r>
    </w:p>
    <w:p w14:paraId="4D3DB548" w14:textId="77777777" w:rsidR="00CF7890" w:rsidRPr="007024AA" w:rsidRDefault="00CF7890" w:rsidP="00CF7890">
      <w:pPr>
        <w:spacing w:before="240"/>
        <w:rPr>
          <w:bCs/>
          <w:sz w:val="24"/>
          <w:szCs w:val="24"/>
          <w:u w:val="single"/>
        </w:rPr>
      </w:pPr>
      <w:r w:rsidRPr="007024AA">
        <w:rPr>
          <w:bCs/>
          <w:sz w:val="24"/>
          <w:szCs w:val="24"/>
          <w:u w:val="single"/>
        </w:rPr>
        <w:t>Appointment of Election Inspectors</w:t>
      </w:r>
    </w:p>
    <w:p w14:paraId="53605C01" w14:textId="77777777" w:rsidR="00CF7890" w:rsidRDefault="00CF7890" w:rsidP="00CF7890">
      <w:pPr>
        <w:spacing w:before="240"/>
        <w:rPr>
          <w:sz w:val="24"/>
          <w:szCs w:val="24"/>
        </w:rPr>
      </w:pPr>
      <w:r w:rsidRPr="00CF7890">
        <w:rPr>
          <w:sz w:val="24"/>
          <w:szCs w:val="24"/>
        </w:rPr>
        <w:t>MOTION: Appoint election inspectors as presented (Chair; inspectors; alternate) at $10 per hour.</w:t>
      </w:r>
    </w:p>
    <w:p w14:paraId="2ECDB700" w14:textId="77777777" w:rsidR="007024AA" w:rsidRPr="00CF7890" w:rsidRDefault="007024AA" w:rsidP="007024AA">
      <w:pPr>
        <w:rPr>
          <w:sz w:val="24"/>
          <w:szCs w:val="24"/>
        </w:rPr>
      </w:pPr>
    </w:p>
    <w:p w14:paraId="7C182CE5" w14:textId="77777777" w:rsidR="007024AA" w:rsidRDefault="00CF7890" w:rsidP="007024AA">
      <w:pPr>
        <w:spacing w:line="276" w:lineRule="auto"/>
        <w:rPr>
          <w:sz w:val="24"/>
          <w:szCs w:val="24"/>
        </w:rPr>
      </w:pPr>
      <w:r w:rsidRPr="00CF7890">
        <w:rPr>
          <w:sz w:val="24"/>
          <w:szCs w:val="24"/>
        </w:rPr>
        <w:t xml:space="preserve">Moved by: </w:t>
      </w:r>
      <w:r w:rsidR="007024AA">
        <w:rPr>
          <w:sz w:val="24"/>
          <w:szCs w:val="24"/>
        </w:rPr>
        <w:t>Mayor Winward</w:t>
      </w:r>
      <w:r w:rsidRPr="00CF7890">
        <w:rPr>
          <w:sz w:val="24"/>
          <w:szCs w:val="24"/>
        </w:rPr>
        <w:t xml:space="preserve"> </w:t>
      </w:r>
    </w:p>
    <w:p w14:paraId="1D220982" w14:textId="77777777" w:rsidR="007024AA" w:rsidRDefault="00CF7890" w:rsidP="007024AA">
      <w:pPr>
        <w:spacing w:line="276" w:lineRule="auto"/>
        <w:rPr>
          <w:sz w:val="24"/>
          <w:szCs w:val="24"/>
        </w:rPr>
      </w:pPr>
      <w:r w:rsidRPr="00CF7890">
        <w:rPr>
          <w:sz w:val="24"/>
          <w:szCs w:val="24"/>
        </w:rPr>
        <w:t xml:space="preserve">Seconded by: </w:t>
      </w:r>
      <w:r w:rsidR="007024AA">
        <w:rPr>
          <w:sz w:val="24"/>
          <w:szCs w:val="24"/>
        </w:rPr>
        <w:t>Trustee Moroney</w:t>
      </w:r>
      <w:r w:rsidRPr="00CF7890">
        <w:rPr>
          <w:sz w:val="24"/>
          <w:szCs w:val="24"/>
        </w:rPr>
        <w:t xml:space="preserve"> </w:t>
      </w:r>
    </w:p>
    <w:p w14:paraId="32B66BD4" w14:textId="467F4FB7" w:rsidR="00CF7890" w:rsidRPr="00CF7890" w:rsidRDefault="00CF7890" w:rsidP="007024AA">
      <w:pPr>
        <w:spacing w:line="276" w:lineRule="auto"/>
        <w:rPr>
          <w:sz w:val="24"/>
          <w:szCs w:val="24"/>
        </w:rPr>
      </w:pPr>
      <w:r w:rsidRPr="00CF7890">
        <w:rPr>
          <w:sz w:val="24"/>
          <w:szCs w:val="24"/>
        </w:rPr>
        <w:t xml:space="preserve">Vote: </w:t>
      </w:r>
      <w:r w:rsidR="007024AA">
        <w:rPr>
          <w:sz w:val="24"/>
          <w:szCs w:val="24"/>
        </w:rPr>
        <w:t>Four in favor, one absent</w:t>
      </w:r>
    </w:p>
    <w:p w14:paraId="1B537936" w14:textId="77777777" w:rsidR="00CF7890" w:rsidRPr="00260FD4" w:rsidRDefault="00CF7890" w:rsidP="00CF7890">
      <w:pPr>
        <w:spacing w:before="240"/>
        <w:rPr>
          <w:bCs/>
          <w:sz w:val="24"/>
          <w:szCs w:val="24"/>
          <w:u w:val="single"/>
        </w:rPr>
      </w:pPr>
      <w:r w:rsidRPr="00260FD4">
        <w:rPr>
          <w:bCs/>
          <w:sz w:val="24"/>
          <w:szCs w:val="24"/>
          <w:u w:val="single"/>
        </w:rPr>
        <w:t>Submission of Delinquent Taxes to County</w:t>
      </w:r>
    </w:p>
    <w:p w14:paraId="6C5DD43F" w14:textId="77777777" w:rsidR="00CF7890" w:rsidRPr="00CF7890" w:rsidRDefault="00CF7890" w:rsidP="00CF7890">
      <w:pPr>
        <w:spacing w:before="240"/>
        <w:rPr>
          <w:sz w:val="24"/>
          <w:szCs w:val="24"/>
        </w:rPr>
      </w:pPr>
      <w:r w:rsidRPr="00CF7890">
        <w:rPr>
          <w:sz w:val="24"/>
          <w:szCs w:val="24"/>
        </w:rPr>
        <w:t>Clerk Harris reported that the total amount of delinquent taxes to be submitted to the County Department of Real Property Tax Services is $8,266.29.</w:t>
      </w:r>
    </w:p>
    <w:p w14:paraId="66A4679A" w14:textId="77777777" w:rsidR="00CF7890" w:rsidRDefault="00CF7890" w:rsidP="00CF7890">
      <w:pPr>
        <w:spacing w:before="240"/>
        <w:rPr>
          <w:sz w:val="24"/>
          <w:szCs w:val="24"/>
        </w:rPr>
      </w:pPr>
      <w:r w:rsidRPr="00CF7890">
        <w:rPr>
          <w:sz w:val="24"/>
          <w:szCs w:val="24"/>
        </w:rPr>
        <w:t>MOTION: Authorize submission of the delinquent tax list to the County.</w:t>
      </w:r>
    </w:p>
    <w:p w14:paraId="6E088C8D" w14:textId="77777777" w:rsidR="007024AA" w:rsidRPr="00CF7890" w:rsidRDefault="007024AA" w:rsidP="007024AA">
      <w:pPr>
        <w:rPr>
          <w:sz w:val="24"/>
          <w:szCs w:val="24"/>
        </w:rPr>
      </w:pPr>
    </w:p>
    <w:p w14:paraId="66889643" w14:textId="77777777" w:rsidR="007024AA" w:rsidRDefault="00CF7890" w:rsidP="007024AA">
      <w:pPr>
        <w:rPr>
          <w:sz w:val="24"/>
          <w:szCs w:val="24"/>
        </w:rPr>
      </w:pPr>
      <w:r w:rsidRPr="00CF7890">
        <w:rPr>
          <w:sz w:val="24"/>
          <w:szCs w:val="24"/>
        </w:rPr>
        <w:t>Moved by:</w:t>
      </w:r>
      <w:r w:rsidR="007024AA">
        <w:rPr>
          <w:sz w:val="24"/>
          <w:szCs w:val="24"/>
        </w:rPr>
        <w:t xml:space="preserve"> Mayor Winward</w:t>
      </w:r>
    </w:p>
    <w:p w14:paraId="6C788BC1" w14:textId="2D33334F" w:rsidR="007024AA" w:rsidRDefault="00CF7890" w:rsidP="007024AA">
      <w:pPr>
        <w:rPr>
          <w:sz w:val="24"/>
          <w:szCs w:val="24"/>
        </w:rPr>
      </w:pPr>
      <w:r w:rsidRPr="00CF7890">
        <w:rPr>
          <w:sz w:val="24"/>
          <w:szCs w:val="24"/>
        </w:rPr>
        <w:t xml:space="preserve">Seconded by: </w:t>
      </w:r>
      <w:r w:rsidR="007024AA">
        <w:rPr>
          <w:sz w:val="24"/>
          <w:szCs w:val="24"/>
        </w:rPr>
        <w:t>Trustee Potts</w:t>
      </w:r>
    </w:p>
    <w:p w14:paraId="7590ED74" w14:textId="10C7A9A6" w:rsidR="007024AA" w:rsidRDefault="00CF7890" w:rsidP="007024AA">
      <w:pPr>
        <w:rPr>
          <w:sz w:val="24"/>
          <w:szCs w:val="24"/>
        </w:rPr>
      </w:pPr>
      <w:r w:rsidRPr="00CF7890">
        <w:rPr>
          <w:sz w:val="24"/>
          <w:szCs w:val="24"/>
        </w:rPr>
        <w:t xml:space="preserve">Vote: </w:t>
      </w:r>
      <w:r w:rsidR="007024AA">
        <w:rPr>
          <w:sz w:val="24"/>
          <w:szCs w:val="24"/>
        </w:rPr>
        <w:t>Four in favor, one absent</w:t>
      </w:r>
    </w:p>
    <w:p w14:paraId="602CE615" w14:textId="77777777" w:rsidR="007024AA" w:rsidRDefault="007024AA" w:rsidP="007024AA">
      <w:pPr>
        <w:spacing w:before="240"/>
        <w:rPr>
          <w:sz w:val="24"/>
          <w:szCs w:val="24"/>
          <w:u w:val="single"/>
        </w:rPr>
      </w:pPr>
      <w:r w:rsidRPr="007024AA">
        <w:rPr>
          <w:sz w:val="24"/>
          <w:szCs w:val="24"/>
          <w:u w:val="single"/>
        </w:rPr>
        <w:t>Animal Code Review</w:t>
      </w:r>
    </w:p>
    <w:p w14:paraId="3706C205" w14:textId="77777777" w:rsidR="00260FD4" w:rsidRPr="007024AA" w:rsidRDefault="00260FD4" w:rsidP="00260FD4">
      <w:pPr>
        <w:rPr>
          <w:sz w:val="24"/>
          <w:szCs w:val="24"/>
          <w:u w:val="single"/>
        </w:rPr>
      </w:pPr>
    </w:p>
    <w:p w14:paraId="02718B82" w14:textId="57B3F161" w:rsidR="00260FD4" w:rsidRPr="00260FD4" w:rsidRDefault="007024AA" w:rsidP="00260FD4">
      <w:pPr>
        <w:pStyle w:val="BodyText"/>
        <w:rPr>
          <w:color w:val="111111"/>
        </w:rPr>
      </w:pPr>
      <w:r>
        <w:t>The board continued discussion of the V</w:t>
      </w:r>
      <w:r w:rsidR="00CF7890" w:rsidRPr="00CF7890">
        <w:t>illage Code Review process and reviewed proposed updates to the animal-related provisions of Village Code, including modernization of language</w:t>
      </w:r>
      <w:r w:rsidR="00260FD4">
        <w:t xml:space="preserve">. </w:t>
      </w:r>
      <w:r w:rsidR="00260FD4" w:rsidRPr="00260FD4">
        <w:rPr>
          <w:color w:val="111111"/>
        </w:rPr>
        <w:t>Trustee Zhynovitch presented two options for replacing the code. One would ban all animals except domesticated pets</w:t>
      </w:r>
      <w:r w:rsidR="00260FD4">
        <w:rPr>
          <w:color w:val="111111"/>
        </w:rPr>
        <w:t>, and includes</w:t>
      </w:r>
      <w:r w:rsidR="00260FD4" w:rsidRPr="00260FD4">
        <w:rPr>
          <w:color w:val="111111"/>
        </w:rPr>
        <w:t xml:space="preserve"> bees, cows, ducks, roosters, horses and goats among those banned.</w:t>
      </w:r>
      <w:r w:rsidR="00260FD4">
        <w:rPr>
          <w:color w:val="111111"/>
        </w:rPr>
        <w:t xml:space="preserve"> </w:t>
      </w:r>
      <w:r w:rsidR="00260FD4" w:rsidRPr="00260FD4">
        <w:rPr>
          <w:color w:val="111111"/>
        </w:rPr>
        <w:t>Alternative language would ban any animal kept for agricultural or nonagricultural use except for a domesticated pet</w:t>
      </w:r>
      <w:r w:rsidR="00260FD4">
        <w:rPr>
          <w:color w:val="111111"/>
        </w:rPr>
        <w:t>,</w:t>
      </w:r>
      <w:r w:rsidR="00260FD4" w:rsidRPr="00260FD4">
        <w:rPr>
          <w:color w:val="111111"/>
        </w:rPr>
        <w:t xml:space="preserve"> defined as a </w:t>
      </w:r>
      <w:r w:rsidR="00260FD4">
        <w:rPr>
          <w:color w:val="111111"/>
        </w:rPr>
        <w:t>“</w:t>
      </w:r>
      <w:r w:rsidR="00260FD4" w:rsidRPr="00260FD4">
        <w:rPr>
          <w:color w:val="111111"/>
        </w:rPr>
        <w:t>nonwild animal or non-livestock animal quartered within or at the residence of the owner and kept for nonagricultural purposes as a household pet.”</w:t>
      </w:r>
      <w:r w:rsidR="00260FD4">
        <w:rPr>
          <w:color w:val="111111"/>
        </w:rPr>
        <w:t xml:space="preserve"> </w:t>
      </w:r>
      <w:r w:rsidR="00260FD4" w:rsidRPr="00260FD4">
        <w:rPr>
          <w:color w:val="111111"/>
        </w:rPr>
        <w:t>Bees and chickens would be allowed under that option</w:t>
      </w:r>
      <w:r w:rsidR="00260FD4">
        <w:rPr>
          <w:color w:val="111111"/>
        </w:rPr>
        <w:t xml:space="preserve">. </w:t>
      </w:r>
      <w:r w:rsidR="00260FD4" w:rsidRPr="00260FD4">
        <w:rPr>
          <w:color w:val="111111"/>
        </w:rPr>
        <w:t>A requirement that residents license their dogs would be removed, but restrictions on their behavior in public would remain, along with penalties of up to $250 and 15 days in jail for violations.</w:t>
      </w:r>
    </w:p>
    <w:p w14:paraId="48490942" w14:textId="146F0723" w:rsidR="00CF7890" w:rsidRPr="00CF7890" w:rsidRDefault="00CF7890" w:rsidP="00CF7890">
      <w:pPr>
        <w:spacing w:before="240"/>
        <w:rPr>
          <w:sz w:val="24"/>
          <w:szCs w:val="24"/>
        </w:rPr>
      </w:pPr>
      <w:r w:rsidRPr="00CF7890">
        <w:rPr>
          <w:b/>
          <w:sz w:val="24"/>
          <w:szCs w:val="24"/>
        </w:rPr>
        <w:t>Public Comment</w:t>
      </w:r>
    </w:p>
    <w:p w14:paraId="3F6511C5" w14:textId="77777777" w:rsidR="00B47D4A" w:rsidRDefault="00B47D4A" w:rsidP="00B47D4A">
      <w:pPr>
        <w:widowControl/>
        <w:autoSpaceDE/>
        <w:autoSpaceDN/>
        <w:rPr>
          <w:sz w:val="24"/>
          <w:szCs w:val="24"/>
        </w:rPr>
      </w:pPr>
    </w:p>
    <w:p w14:paraId="77B7C670" w14:textId="77CE7632" w:rsidR="00B47D4A" w:rsidRPr="00B47D4A" w:rsidRDefault="00B47D4A" w:rsidP="00B47D4A">
      <w:pPr>
        <w:widowControl/>
        <w:autoSpaceDE/>
        <w:autoSpaceDN/>
        <w:rPr>
          <w:sz w:val="24"/>
          <w:szCs w:val="24"/>
        </w:rPr>
      </w:pPr>
      <w:r w:rsidRPr="00B47D4A">
        <w:rPr>
          <w:sz w:val="24"/>
          <w:szCs w:val="24"/>
        </w:rPr>
        <w:t>Nat Prentice introduced himself as the newly appointed Philipstown Town Board Liaison to Nelsonville.</w:t>
      </w:r>
    </w:p>
    <w:p w14:paraId="37C74E99" w14:textId="0B3D062C" w:rsidR="00CF7890" w:rsidRPr="00CF7890" w:rsidRDefault="00CF7890" w:rsidP="00CF7890">
      <w:pPr>
        <w:spacing w:before="240"/>
        <w:rPr>
          <w:sz w:val="24"/>
          <w:szCs w:val="24"/>
        </w:rPr>
      </w:pPr>
      <w:r w:rsidRPr="00CF7890">
        <w:rPr>
          <w:b/>
          <w:sz w:val="24"/>
          <w:szCs w:val="24"/>
        </w:rPr>
        <w:t>Adjournment</w:t>
      </w:r>
    </w:p>
    <w:p w14:paraId="741F0B49" w14:textId="77777777" w:rsidR="00CF7890" w:rsidRPr="00CF7890" w:rsidRDefault="00CF7890" w:rsidP="00CF7890">
      <w:pPr>
        <w:spacing w:before="240"/>
        <w:rPr>
          <w:sz w:val="24"/>
          <w:szCs w:val="24"/>
        </w:rPr>
      </w:pPr>
      <w:r w:rsidRPr="00CF7890">
        <w:rPr>
          <w:sz w:val="24"/>
          <w:szCs w:val="24"/>
        </w:rPr>
        <w:t>MOTION: Adjourn the meeting.</w:t>
      </w:r>
    </w:p>
    <w:p w14:paraId="271BB4A3" w14:textId="77777777" w:rsidR="007024AA" w:rsidRDefault="00CF7890" w:rsidP="00CF7890">
      <w:pPr>
        <w:spacing w:before="240"/>
        <w:rPr>
          <w:sz w:val="24"/>
          <w:szCs w:val="24"/>
        </w:rPr>
      </w:pPr>
      <w:r w:rsidRPr="00CF7890">
        <w:rPr>
          <w:sz w:val="24"/>
          <w:szCs w:val="24"/>
        </w:rPr>
        <w:t xml:space="preserve">Moved by: </w:t>
      </w:r>
      <w:r w:rsidR="007024AA">
        <w:rPr>
          <w:sz w:val="24"/>
          <w:szCs w:val="24"/>
        </w:rPr>
        <w:t>Trustee Moroney</w:t>
      </w:r>
    </w:p>
    <w:p w14:paraId="41A43D7C" w14:textId="1D18C30C" w:rsidR="007024AA" w:rsidRDefault="00CF7890" w:rsidP="007024AA">
      <w:pPr>
        <w:rPr>
          <w:sz w:val="24"/>
          <w:szCs w:val="24"/>
        </w:rPr>
      </w:pPr>
      <w:r w:rsidRPr="00CF7890">
        <w:rPr>
          <w:sz w:val="24"/>
          <w:szCs w:val="24"/>
        </w:rPr>
        <w:t xml:space="preserve">Seconded by: </w:t>
      </w:r>
      <w:r w:rsidR="007024AA">
        <w:rPr>
          <w:sz w:val="24"/>
          <w:szCs w:val="24"/>
        </w:rPr>
        <w:t>Trustee Potts</w:t>
      </w:r>
      <w:r w:rsidRPr="00CF7890">
        <w:rPr>
          <w:sz w:val="24"/>
          <w:szCs w:val="24"/>
        </w:rPr>
        <w:t xml:space="preserve"> </w:t>
      </w:r>
    </w:p>
    <w:p w14:paraId="6600E933" w14:textId="39B3CBF5" w:rsidR="00CF7890" w:rsidRPr="00CF7890" w:rsidRDefault="00CF7890" w:rsidP="007024AA">
      <w:pPr>
        <w:rPr>
          <w:sz w:val="24"/>
          <w:szCs w:val="24"/>
        </w:rPr>
      </w:pPr>
      <w:r w:rsidRPr="00CF7890">
        <w:rPr>
          <w:sz w:val="24"/>
          <w:szCs w:val="24"/>
        </w:rPr>
        <w:t xml:space="preserve">Vote: </w:t>
      </w:r>
      <w:r w:rsidR="007024AA">
        <w:rPr>
          <w:sz w:val="24"/>
          <w:szCs w:val="24"/>
        </w:rPr>
        <w:t>Four in favor, one absent</w:t>
      </w:r>
    </w:p>
    <w:p w14:paraId="1BA55DA5" w14:textId="590199C5" w:rsidR="00CF7890" w:rsidRPr="00CF7890" w:rsidRDefault="00CF7890" w:rsidP="00CF7890">
      <w:pPr>
        <w:spacing w:before="240"/>
        <w:rPr>
          <w:sz w:val="24"/>
          <w:szCs w:val="24"/>
        </w:rPr>
      </w:pPr>
      <w:r w:rsidRPr="00CF7890">
        <w:rPr>
          <w:sz w:val="24"/>
          <w:szCs w:val="24"/>
        </w:rPr>
        <w:t xml:space="preserve">The meeting was adjourned at </w:t>
      </w:r>
      <w:r w:rsidR="007024AA">
        <w:rPr>
          <w:sz w:val="24"/>
          <w:szCs w:val="24"/>
        </w:rPr>
        <w:t xml:space="preserve">7:56 pm. </w:t>
      </w:r>
    </w:p>
    <w:p w14:paraId="328242A2" w14:textId="1D4A096F" w:rsidR="00CF7890" w:rsidRDefault="00CF7890" w:rsidP="00CF7890">
      <w:pPr>
        <w:spacing w:before="240"/>
        <w:rPr>
          <w:sz w:val="24"/>
          <w:szCs w:val="24"/>
        </w:rPr>
      </w:pPr>
      <w:r w:rsidRPr="00CF7890">
        <w:rPr>
          <w:sz w:val="24"/>
          <w:szCs w:val="24"/>
        </w:rPr>
        <w:lastRenderedPageBreak/>
        <w:t xml:space="preserve">Respectfully </w:t>
      </w:r>
      <w:r w:rsidR="00260FD4">
        <w:rPr>
          <w:sz w:val="24"/>
          <w:szCs w:val="24"/>
        </w:rPr>
        <w:t>presented,</w:t>
      </w:r>
    </w:p>
    <w:p w14:paraId="3017868C" w14:textId="77777777" w:rsidR="00260FD4" w:rsidRPr="00CF7890" w:rsidRDefault="00260FD4" w:rsidP="00CF7890">
      <w:pPr>
        <w:spacing w:before="240"/>
        <w:rPr>
          <w:sz w:val="24"/>
          <w:szCs w:val="24"/>
        </w:rPr>
      </w:pPr>
    </w:p>
    <w:p w14:paraId="4A43026A" w14:textId="77777777" w:rsidR="00CF7890" w:rsidRPr="00CF7890" w:rsidRDefault="00CF7890" w:rsidP="00CF7890">
      <w:pPr>
        <w:spacing w:before="240"/>
        <w:rPr>
          <w:sz w:val="24"/>
          <w:szCs w:val="24"/>
        </w:rPr>
      </w:pPr>
      <w:r w:rsidRPr="00CF7890">
        <w:rPr>
          <w:sz w:val="24"/>
          <w:szCs w:val="24"/>
        </w:rPr>
        <w:t>Melissa Harris, Village Clerk</w:t>
      </w:r>
    </w:p>
    <w:p w14:paraId="4A32ABFD" w14:textId="77777777" w:rsidR="00CF7890" w:rsidRDefault="00CF7890" w:rsidP="001F0ECF">
      <w:pPr>
        <w:rPr>
          <w:sz w:val="24"/>
          <w:szCs w:val="24"/>
        </w:rPr>
      </w:pPr>
    </w:p>
    <w:p w14:paraId="455728A1" w14:textId="77777777" w:rsidR="00CF7890" w:rsidRDefault="00CF7890" w:rsidP="001F0ECF">
      <w:pPr>
        <w:rPr>
          <w:sz w:val="24"/>
          <w:szCs w:val="24"/>
        </w:rPr>
      </w:pPr>
    </w:p>
    <w:p w14:paraId="14C8F724" w14:textId="77777777" w:rsidR="00CF7890" w:rsidRDefault="00CF7890" w:rsidP="001F0ECF">
      <w:pPr>
        <w:rPr>
          <w:sz w:val="24"/>
          <w:szCs w:val="24"/>
        </w:rPr>
      </w:pPr>
    </w:p>
    <w:p w14:paraId="1BA8A665" w14:textId="77777777" w:rsidR="00CF7890" w:rsidRDefault="00CF7890" w:rsidP="001F0ECF">
      <w:pPr>
        <w:rPr>
          <w:sz w:val="24"/>
          <w:szCs w:val="24"/>
        </w:rPr>
      </w:pPr>
    </w:p>
    <w:p w14:paraId="2CD7B5AB" w14:textId="77777777" w:rsidR="00CF7890" w:rsidRDefault="00CF7890" w:rsidP="001F0ECF">
      <w:pPr>
        <w:rPr>
          <w:sz w:val="24"/>
          <w:szCs w:val="24"/>
        </w:rPr>
      </w:pPr>
    </w:p>
    <w:p w14:paraId="2F75FD29" w14:textId="77777777" w:rsidR="00CF7890" w:rsidRDefault="00CF7890" w:rsidP="001F0ECF">
      <w:pPr>
        <w:rPr>
          <w:sz w:val="24"/>
          <w:szCs w:val="24"/>
        </w:rPr>
      </w:pPr>
    </w:p>
    <w:p w14:paraId="63D6F87C" w14:textId="77777777" w:rsidR="00CF7890" w:rsidRDefault="00CF7890" w:rsidP="001F0ECF">
      <w:pPr>
        <w:rPr>
          <w:sz w:val="24"/>
          <w:szCs w:val="24"/>
        </w:rPr>
      </w:pPr>
    </w:p>
    <w:p w14:paraId="45DC09F1" w14:textId="77777777" w:rsidR="00CF7890" w:rsidRDefault="00CF7890" w:rsidP="001F0ECF">
      <w:pPr>
        <w:rPr>
          <w:sz w:val="24"/>
          <w:szCs w:val="24"/>
        </w:rPr>
      </w:pPr>
    </w:p>
    <w:p w14:paraId="41F23147" w14:textId="77777777" w:rsidR="00CF7890" w:rsidRDefault="00CF7890" w:rsidP="001F0ECF">
      <w:pPr>
        <w:rPr>
          <w:sz w:val="24"/>
          <w:szCs w:val="24"/>
        </w:rPr>
      </w:pPr>
    </w:p>
    <w:p w14:paraId="156E250F" w14:textId="77777777" w:rsidR="00CF7890" w:rsidRDefault="00CF7890" w:rsidP="001F0ECF">
      <w:pPr>
        <w:rPr>
          <w:sz w:val="24"/>
          <w:szCs w:val="24"/>
        </w:rPr>
      </w:pPr>
    </w:p>
    <w:p w14:paraId="683C426C" w14:textId="77777777" w:rsidR="00CF7890" w:rsidRDefault="00CF7890" w:rsidP="001F0ECF">
      <w:pPr>
        <w:rPr>
          <w:sz w:val="24"/>
          <w:szCs w:val="24"/>
        </w:rPr>
      </w:pPr>
    </w:p>
    <w:p w14:paraId="58406773" w14:textId="77777777" w:rsidR="00CF7890" w:rsidRDefault="00CF7890" w:rsidP="001F0ECF">
      <w:pPr>
        <w:rPr>
          <w:sz w:val="24"/>
          <w:szCs w:val="24"/>
        </w:rPr>
      </w:pPr>
    </w:p>
    <w:p w14:paraId="1D756BEF" w14:textId="77777777" w:rsidR="00CF7890" w:rsidRDefault="00CF7890" w:rsidP="001F0ECF">
      <w:pPr>
        <w:rPr>
          <w:sz w:val="24"/>
          <w:szCs w:val="24"/>
        </w:rPr>
      </w:pPr>
    </w:p>
    <w:p w14:paraId="56048CB2" w14:textId="77777777" w:rsidR="00CF7890" w:rsidRDefault="00CF7890" w:rsidP="001F0ECF">
      <w:pPr>
        <w:rPr>
          <w:sz w:val="24"/>
          <w:szCs w:val="24"/>
        </w:rPr>
      </w:pPr>
    </w:p>
    <w:p w14:paraId="762B2093" w14:textId="2D750678" w:rsidR="00BE5725" w:rsidRPr="00EB265E" w:rsidRDefault="00BE5725" w:rsidP="00BE5725">
      <w:pPr>
        <w:pStyle w:val="BodyText"/>
        <w:spacing w:before="41"/>
        <w:ind w:right="7292" w:firstLine="26"/>
        <w:sectPr w:rsidR="00BE5725" w:rsidRPr="00EB265E" w:rsidSect="00BE5725">
          <w:headerReference w:type="even" r:id="rId8"/>
          <w:headerReference w:type="default" r:id="rId9"/>
          <w:footerReference w:type="even" r:id="rId10"/>
          <w:footerReference w:type="default" r:id="rId11"/>
          <w:headerReference w:type="first" r:id="rId12"/>
          <w:footerReference w:type="first" r:id="rId13"/>
          <w:pgSz w:w="12240" w:h="15840" w:code="1"/>
          <w:pgMar w:top="1480" w:right="1360" w:bottom="280" w:left="1320" w:header="720" w:footer="720" w:gutter="0"/>
          <w:cols w:space="720"/>
          <w:noEndnote/>
          <w:docGrid w:linePitch="299"/>
        </w:sectPr>
      </w:pPr>
    </w:p>
    <w:p w14:paraId="21A18A4C" w14:textId="77777777" w:rsidR="00B85DDF" w:rsidRPr="00EB265E" w:rsidRDefault="00B85DDF" w:rsidP="00B60F06">
      <w:pPr>
        <w:rPr>
          <w:sz w:val="24"/>
          <w:szCs w:val="24"/>
          <w:u w:val="single"/>
        </w:rPr>
      </w:pPr>
    </w:p>
    <w:sectPr w:rsidR="00B85DDF" w:rsidRPr="00EB265E" w:rsidSect="00011BD7">
      <w:headerReference w:type="even" r:id="rId14"/>
      <w:headerReference w:type="default" r:id="rId15"/>
      <w:footerReference w:type="even" r:id="rId16"/>
      <w:footerReference w:type="default" r:id="rId17"/>
      <w:headerReference w:type="first" r:id="rId18"/>
      <w:footerReference w:type="first" r:id="rId19"/>
      <w:pgSz w:w="12240" w:h="20160" w:code="5"/>
      <w:pgMar w:top="1840" w:right="146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D04B" w14:textId="77777777" w:rsidR="00553CDB" w:rsidRDefault="00553CDB" w:rsidP="00860C2F">
      <w:r>
        <w:separator/>
      </w:r>
    </w:p>
  </w:endnote>
  <w:endnote w:type="continuationSeparator" w:id="0">
    <w:p w14:paraId="0D6CBC24" w14:textId="77777777" w:rsidR="00553CDB" w:rsidRDefault="00553CDB" w:rsidP="0086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0783" w14:textId="77777777" w:rsidR="00BE5725" w:rsidRDefault="00BE5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2AC4" w14:textId="77777777" w:rsidR="00BE5725" w:rsidRDefault="00BE5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FCBC" w14:textId="77777777" w:rsidR="00BE5725" w:rsidRDefault="00BE57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5CA3" w14:textId="77777777" w:rsidR="00860C2F" w:rsidRDefault="00860C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AF6F" w14:textId="77777777" w:rsidR="00860C2F" w:rsidRDefault="00860C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B548" w14:textId="77777777" w:rsidR="00860C2F" w:rsidRDefault="00860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104D1" w14:textId="77777777" w:rsidR="00553CDB" w:rsidRDefault="00553CDB" w:rsidP="00860C2F">
      <w:r>
        <w:separator/>
      </w:r>
    </w:p>
  </w:footnote>
  <w:footnote w:type="continuationSeparator" w:id="0">
    <w:p w14:paraId="4B383A57" w14:textId="77777777" w:rsidR="00553CDB" w:rsidRDefault="00553CDB" w:rsidP="00860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E8F3" w14:textId="77777777" w:rsidR="00BE5725" w:rsidRDefault="00BE5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3A98" w14:textId="30B5AE4B" w:rsidR="00BE5725" w:rsidRDefault="00BE57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A406" w14:textId="77777777" w:rsidR="00BE5725" w:rsidRDefault="00BE57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6BA2" w14:textId="77777777" w:rsidR="00860C2F" w:rsidRDefault="00860C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9012" w14:textId="160B1187" w:rsidR="00860C2F" w:rsidRDefault="00860C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4E86" w14:textId="77777777" w:rsidR="00860C2F" w:rsidRDefault="0086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200" w:hanging="360"/>
      </w:pPr>
      <w:rPr>
        <w:rFonts w:ascii="Symbol" w:hAnsi="Symbol" w:cs="Symbol"/>
        <w:b w:val="0"/>
        <w:bCs w:val="0"/>
        <w:i w:val="0"/>
        <w:iCs w:val="0"/>
        <w:spacing w:val="0"/>
        <w:w w:val="100"/>
        <w:sz w:val="24"/>
        <w:szCs w:val="24"/>
      </w:rPr>
    </w:lvl>
    <w:lvl w:ilvl="1">
      <w:numFmt w:val="bullet"/>
      <w:lvlText w:val="•"/>
      <w:lvlJc w:val="left"/>
      <w:pPr>
        <w:ind w:left="2036" w:hanging="360"/>
      </w:pPr>
    </w:lvl>
    <w:lvl w:ilvl="2">
      <w:numFmt w:val="bullet"/>
      <w:lvlText w:val="•"/>
      <w:lvlJc w:val="left"/>
      <w:pPr>
        <w:ind w:left="2872" w:hanging="360"/>
      </w:pPr>
    </w:lvl>
    <w:lvl w:ilvl="3">
      <w:numFmt w:val="bullet"/>
      <w:lvlText w:val="•"/>
      <w:lvlJc w:val="left"/>
      <w:pPr>
        <w:ind w:left="3708" w:hanging="360"/>
      </w:pPr>
    </w:lvl>
    <w:lvl w:ilvl="4">
      <w:numFmt w:val="bullet"/>
      <w:lvlText w:val="•"/>
      <w:lvlJc w:val="left"/>
      <w:pPr>
        <w:ind w:left="4544" w:hanging="360"/>
      </w:pPr>
    </w:lvl>
    <w:lvl w:ilvl="5">
      <w:numFmt w:val="bullet"/>
      <w:lvlText w:val="•"/>
      <w:lvlJc w:val="left"/>
      <w:pPr>
        <w:ind w:left="5380" w:hanging="360"/>
      </w:pPr>
    </w:lvl>
    <w:lvl w:ilvl="6">
      <w:numFmt w:val="bullet"/>
      <w:lvlText w:val="•"/>
      <w:lvlJc w:val="left"/>
      <w:pPr>
        <w:ind w:left="6216" w:hanging="360"/>
      </w:pPr>
    </w:lvl>
    <w:lvl w:ilvl="7">
      <w:numFmt w:val="bullet"/>
      <w:lvlText w:val="•"/>
      <w:lvlJc w:val="left"/>
      <w:pPr>
        <w:ind w:left="7052" w:hanging="360"/>
      </w:pPr>
    </w:lvl>
    <w:lvl w:ilvl="8">
      <w:numFmt w:val="bullet"/>
      <w:lvlText w:val="•"/>
      <w:lvlJc w:val="left"/>
      <w:pPr>
        <w:ind w:left="7888" w:hanging="360"/>
      </w:pPr>
    </w:lvl>
  </w:abstractNum>
  <w:abstractNum w:abstractNumId="1" w15:restartNumberingAfterBreak="0">
    <w:nsid w:val="05F71011"/>
    <w:multiLevelType w:val="hybridMultilevel"/>
    <w:tmpl w:val="8E028782"/>
    <w:lvl w:ilvl="0" w:tplc="9F3439D2">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6161"/>
    <w:multiLevelType w:val="hybridMultilevel"/>
    <w:tmpl w:val="3070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80611"/>
    <w:multiLevelType w:val="hybridMultilevel"/>
    <w:tmpl w:val="C54E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B7B4A"/>
    <w:multiLevelType w:val="hybridMultilevel"/>
    <w:tmpl w:val="4F62DEB2"/>
    <w:lvl w:ilvl="0" w:tplc="0D88872E">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34799"/>
    <w:multiLevelType w:val="hybridMultilevel"/>
    <w:tmpl w:val="D638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566A5"/>
    <w:multiLevelType w:val="multilevel"/>
    <w:tmpl w:val="37B4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B50850"/>
    <w:multiLevelType w:val="hybridMultilevel"/>
    <w:tmpl w:val="2874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FB1BF8"/>
    <w:multiLevelType w:val="hybridMultilevel"/>
    <w:tmpl w:val="59F4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1B2F23"/>
    <w:multiLevelType w:val="hybridMultilevel"/>
    <w:tmpl w:val="0612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608424">
    <w:abstractNumId w:val="0"/>
  </w:num>
  <w:num w:numId="2" w16cid:durableId="1933127277">
    <w:abstractNumId w:val="7"/>
  </w:num>
  <w:num w:numId="3" w16cid:durableId="2093702666">
    <w:abstractNumId w:val="9"/>
  </w:num>
  <w:num w:numId="4" w16cid:durableId="1724673957">
    <w:abstractNumId w:val="8"/>
  </w:num>
  <w:num w:numId="5" w16cid:durableId="1676884655">
    <w:abstractNumId w:val="2"/>
  </w:num>
  <w:num w:numId="6" w16cid:durableId="226764568">
    <w:abstractNumId w:val="4"/>
  </w:num>
  <w:num w:numId="7" w16cid:durableId="25327170">
    <w:abstractNumId w:val="3"/>
  </w:num>
  <w:num w:numId="8" w16cid:durableId="480775387">
    <w:abstractNumId w:val="1"/>
  </w:num>
  <w:num w:numId="9" w16cid:durableId="1929192200">
    <w:abstractNumId w:val="6"/>
  </w:num>
  <w:num w:numId="10" w16cid:durableId="2125075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DC"/>
    <w:rsid w:val="00001DE2"/>
    <w:rsid w:val="00011BD7"/>
    <w:rsid w:val="000224E6"/>
    <w:rsid w:val="000343FA"/>
    <w:rsid w:val="00034475"/>
    <w:rsid w:val="0007520B"/>
    <w:rsid w:val="00096CC6"/>
    <w:rsid w:val="000B1D88"/>
    <w:rsid w:val="00111411"/>
    <w:rsid w:val="00117195"/>
    <w:rsid w:val="00127A87"/>
    <w:rsid w:val="001366B6"/>
    <w:rsid w:val="001379CB"/>
    <w:rsid w:val="00137B5D"/>
    <w:rsid w:val="001678F5"/>
    <w:rsid w:val="001B4C2D"/>
    <w:rsid w:val="001E080B"/>
    <w:rsid w:val="001E2870"/>
    <w:rsid w:val="001E4F71"/>
    <w:rsid w:val="001F0ECF"/>
    <w:rsid w:val="00256B84"/>
    <w:rsid w:val="00260FD4"/>
    <w:rsid w:val="002728B8"/>
    <w:rsid w:val="002777F6"/>
    <w:rsid w:val="0029358D"/>
    <w:rsid w:val="002A2E0D"/>
    <w:rsid w:val="002A32E9"/>
    <w:rsid w:val="002B6366"/>
    <w:rsid w:val="002C38DC"/>
    <w:rsid w:val="002E787B"/>
    <w:rsid w:val="00320DBE"/>
    <w:rsid w:val="00346147"/>
    <w:rsid w:val="003652B2"/>
    <w:rsid w:val="0038042F"/>
    <w:rsid w:val="00391320"/>
    <w:rsid w:val="00392A27"/>
    <w:rsid w:val="003A47A0"/>
    <w:rsid w:val="003D60F9"/>
    <w:rsid w:val="003E43C3"/>
    <w:rsid w:val="003F7193"/>
    <w:rsid w:val="00420BD6"/>
    <w:rsid w:val="004400B6"/>
    <w:rsid w:val="00453179"/>
    <w:rsid w:val="00464045"/>
    <w:rsid w:val="00465449"/>
    <w:rsid w:val="00485966"/>
    <w:rsid w:val="004B09F5"/>
    <w:rsid w:val="004D1E77"/>
    <w:rsid w:val="004D630D"/>
    <w:rsid w:val="004F17BA"/>
    <w:rsid w:val="004F586C"/>
    <w:rsid w:val="00502ED6"/>
    <w:rsid w:val="0050579B"/>
    <w:rsid w:val="00505B25"/>
    <w:rsid w:val="00510442"/>
    <w:rsid w:val="00512345"/>
    <w:rsid w:val="005203D2"/>
    <w:rsid w:val="005475E1"/>
    <w:rsid w:val="00553CDB"/>
    <w:rsid w:val="005D37DD"/>
    <w:rsid w:val="005E104F"/>
    <w:rsid w:val="005E5949"/>
    <w:rsid w:val="005E72DE"/>
    <w:rsid w:val="005F1E10"/>
    <w:rsid w:val="005F42A7"/>
    <w:rsid w:val="00600CBD"/>
    <w:rsid w:val="0061784E"/>
    <w:rsid w:val="00634777"/>
    <w:rsid w:val="006470D4"/>
    <w:rsid w:val="00656503"/>
    <w:rsid w:val="00670595"/>
    <w:rsid w:val="00696500"/>
    <w:rsid w:val="00696CFC"/>
    <w:rsid w:val="006A0960"/>
    <w:rsid w:val="006B0459"/>
    <w:rsid w:val="006B4FBF"/>
    <w:rsid w:val="006D716B"/>
    <w:rsid w:val="007024AA"/>
    <w:rsid w:val="007136AF"/>
    <w:rsid w:val="00762CA4"/>
    <w:rsid w:val="00766DD0"/>
    <w:rsid w:val="00767A24"/>
    <w:rsid w:val="00780918"/>
    <w:rsid w:val="00781C16"/>
    <w:rsid w:val="007828F2"/>
    <w:rsid w:val="00784B9E"/>
    <w:rsid w:val="00790E37"/>
    <w:rsid w:val="007B6FFE"/>
    <w:rsid w:val="007C27A4"/>
    <w:rsid w:val="007D11EB"/>
    <w:rsid w:val="007E324F"/>
    <w:rsid w:val="007E663C"/>
    <w:rsid w:val="0080637C"/>
    <w:rsid w:val="008175D1"/>
    <w:rsid w:val="0082709B"/>
    <w:rsid w:val="00860C2F"/>
    <w:rsid w:val="00882D38"/>
    <w:rsid w:val="008C72DB"/>
    <w:rsid w:val="008D2C9C"/>
    <w:rsid w:val="008E32C4"/>
    <w:rsid w:val="008F1F4B"/>
    <w:rsid w:val="00927629"/>
    <w:rsid w:val="00934BB2"/>
    <w:rsid w:val="00956553"/>
    <w:rsid w:val="00963E71"/>
    <w:rsid w:val="00971751"/>
    <w:rsid w:val="00971B7A"/>
    <w:rsid w:val="0097306A"/>
    <w:rsid w:val="00975813"/>
    <w:rsid w:val="009A1100"/>
    <w:rsid w:val="009A1404"/>
    <w:rsid w:val="009B328D"/>
    <w:rsid w:val="009B62D3"/>
    <w:rsid w:val="009C292E"/>
    <w:rsid w:val="009C42F1"/>
    <w:rsid w:val="009C5A19"/>
    <w:rsid w:val="009C6472"/>
    <w:rsid w:val="00A136DC"/>
    <w:rsid w:val="00A234A5"/>
    <w:rsid w:val="00A30826"/>
    <w:rsid w:val="00A866BD"/>
    <w:rsid w:val="00A86837"/>
    <w:rsid w:val="00A9000E"/>
    <w:rsid w:val="00AA50A8"/>
    <w:rsid w:val="00AB037B"/>
    <w:rsid w:val="00AB3280"/>
    <w:rsid w:val="00AB5A43"/>
    <w:rsid w:val="00AD5425"/>
    <w:rsid w:val="00AE2EE1"/>
    <w:rsid w:val="00AE3363"/>
    <w:rsid w:val="00B47D4A"/>
    <w:rsid w:val="00B60F06"/>
    <w:rsid w:val="00B67296"/>
    <w:rsid w:val="00B74CBC"/>
    <w:rsid w:val="00B85DDF"/>
    <w:rsid w:val="00BB6434"/>
    <w:rsid w:val="00BB64A3"/>
    <w:rsid w:val="00BB7330"/>
    <w:rsid w:val="00BC1BDF"/>
    <w:rsid w:val="00BD4F5B"/>
    <w:rsid w:val="00BE370B"/>
    <w:rsid w:val="00BE5725"/>
    <w:rsid w:val="00C0376B"/>
    <w:rsid w:val="00C176BC"/>
    <w:rsid w:val="00C42627"/>
    <w:rsid w:val="00CA6B1E"/>
    <w:rsid w:val="00CC0EA2"/>
    <w:rsid w:val="00CC5FA0"/>
    <w:rsid w:val="00CC6C53"/>
    <w:rsid w:val="00CD3F49"/>
    <w:rsid w:val="00CE4553"/>
    <w:rsid w:val="00CE7156"/>
    <w:rsid w:val="00CF504F"/>
    <w:rsid w:val="00CF7890"/>
    <w:rsid w:val="00D024A6"/>
    <w:rsid w:val="00D64495"/>
    <w:rsid w:val="00D71AB8"/>
    <w:rsid w:val="00D81588"/>
    <w:rsid w:val="00DB62F4"/>
    <w:rsid w:val="00DB6424"/>
    <w:rsid w:val="00DE3D50"/>
    <w:rsid w:val="00E01987"/>
    <w:rsid w:val="00E030CD"/>
    <w:rsid w:val="00E134B1"/>
    <w:rsid w:val="00E143B2"/>
    <w:rsid w:val="00E5333E"/>
    <w:rsid w:val="00E77885"/>
    <w:rsid w:val="00E86A22"/>
    <w:rsid w:val="00EA2E34"/>
    <w:rsid w:val="00EB265E"/>
    <w:rsid w:val="00EB317A"/>
    <w:rsid w:val="00EB6347"/>
    <w:rsid w:val="00EC7FA1"/>
    <w:rsid w:val="00ED2A9C"/>
    <w:rsid w:val="00ED3FAB"/>
    <w:rsid w:val="00F0011E"/>
    <w:rsid w:val="00F05B74"/>
    <w:rsid w:val="00F11142"/>
    <w:rsid w:val="00F206AE"/>
    <w:rsid w:val="00F553F5"/>
    <w:rsid w:val="00F565EE"/>
    <w:rsid w:val="00F60B32"/>
    <w:rsid w:val="00F71866"/>
    <w:rsid w:val="00F71DDB"/>
    <w:rsid w:val="00FA568B"/>
    <w:rsid w:val="00FA7919"/>
    <w:rsid w:val="00FB57BF"/>
    <w:rsid w:val="00FC13F8"/>
    <w:rsid w:val="00FC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E7312"/>
  <w15:docId w15:val="{C248250D-FB83-4D47-A7F1-DE14E6EE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890"/>
    <w:pPr>
      <w:widowControl w:val="0"/>
      <w:autoSpaceDE w:val="0"/>
      <w:autoSpaceDN w:val="0"/>
    </w:pPr>
    <w:rPr>
      <w:rFonts w:ascii="Times New Roman" w:eastAsia="Times New Roman" w:hAnsi="Times New Roman" w:cs="Times New Roman"/>
    </w:rPr>
  </w:style>
  <w:style w:type="paragraph" w:styleId="Heading1">
    <w:name w:val="heading 1"/>
    <w:basedOn w:val="Normal"/>
    <w:link w:val="Heading1Char"/>
    <w:uiPriority w:val="9"/>
    <w:qFormat/>
    <w:rsid w:val="002C38DC"/>
    <w:pPr>
      <w:ind w:left="240"/>
      <w:outlineLvl w:val="0"/>
    </w:pPr>
    <w:rPr>
      <w:b/>
      <w:bCs/>
      <w:sz w:val="24"/>
      <w:szCs w:val="24"/>
    </w:rPr>
  </w:style>
  <w:style w:type="paragraph" w:styleId="Heading2">
    <w:name w:val="heading 2"/>
    <w:basedOn w:val="Normal"/>
    <w:next w:val="Normal"/>
    <w:link w:val="Heading2Char"/>
    <w:uiPriority w:val="9"/>
    <w:semiHidden/>
    <w:unhideWhenUsed/>
    <w:qFormat/>
    <w:rsid w:val="0050579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D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C38DC"/>
    <w:rPr>
      <w:sz w:val="24"/>
      <w:szCs w:val="24"/>
    </w:rPr>
  </w:style>
  <w:style w:type="character" w:customStyle="1" w:styleId="BodyTextChar">
    <w:name w:val="Body Text Char"/>
    <w:basedOn w:val="DefaultParagraphFont"/>
    <w:link w:val="BodyText"/>
    <w:uiPriority w:val="1"/>
    <w:rsid w:val="002C38DC"/>
    <w:rPr>
      <w:rFonts w:ascii="Times New Roman" w:eastAsia="Times New Roman" w:hAnsi="Times New Roman" w:cs="Times New Roman"/>
      <w:sz w:val="24"/>
      <w:szCs w:val="24"/>
    </w:rPr>
  </w:style>
  <w:style w:type="table" w:customStyle="1" w:styleId="TableGrid">
    <w:name w:val="TableGrid"/>
    <w:rsid w:val="002C38DC"/>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860C2F"/>
    <w:pPr>
      <w:tabs>
        <w:tab w:val="center" w:pos="4680"/>
        <w:tab w:val="right" w:pos="9360"/>
      </w:tabs>
    </w:pPr>
  </w:style>
  <w:style w:type="character" w:customStyle="1" w:styleId="HeaderChar">
    <w:name w:val="Header Char"/>
    <w:basedOn w:val="DefaultParagraphFont"/>
    <w:link w:val="Header"/>
    <w:uiPriority w:val="99"/>
    <w:rsid w:val="00860C2F"/>
    <w:rPr>
      <w:rFonts w:ascii="Times New Roman" w:eastAsia="Times New Roman" w:hAnsi="Times New Roman" w:cs="Times New Roman"/>
    </w:rPr>
  </w:style>
  <w:style w:type="paragraph" w:styleId="Footer">
    <w:name w:val="footer"/>
    <w:basedOn w:val="Normal"/>
    <w:link w:val="FooterChar"/>
    <w:uiPriority w:val="99"/>
    <w:unhideWhenUsed/>
    <w:rsid w:val="00860C2F"/>
    <w:pPr>
      <w:tabs>
        <w:tab w:val="center" w:pos="4680"/>
        <w:tab w:val="right" w:pos="9360"/>
      </w:tabs>
    </w:pPr>
  </w:style>
  <w:style w:type="character" w:customStyle="1" w:styleId="FooterChar">
    <w:name w:val="Footer Char"/>
    <w:basedOn w:val="DefaultParagraphFont"/>
    <w:link w:val="Footer"/>
    <w:uiPriority w:val="99"/>
    <w:rsid w:val="00860C2F"/>
    <w:rPr>
      <w:rFonts w:ascii="Times New Roman" w:eastAsia="Times New Roman" w:hAnsi="Times New Roman" w:cs="Times New Roman"/>
    </w:rPr>
  </w:style>
  <w:style w:type="character" w:styleId="LineNumber">
    <w:name w:val="line number"/>
    <w:basedOn w:val="DefaultParagraphFont"/>
    <w:uiPriority w:val="99"/>
    <w:semiHidden/>
    <w:unhideWhenUsed/>
    <w:rsid w:val="00C42627"/>
  </w:style>
  <w:style w:type="paragraph" w:styleId="Title">
    <w:name w:val="Title"/>
    <w:basedOn w:val="Normal"/>
    <w:link w:val="TitleChar"/>
    <w:uiPriority w:val="10"/>
    <w:qFormat/>
    <w:rsid w:val="001379CB"/>
    <w:pPr>
      <w:jc w:val="center"/>
    </w:pPr>
    <w:rPr>
      <w:b/>
      <w:bCs/>
      <w:sz w:val="24"/>
      <w:szCs w:val="24"/>
    </w:rPr>
  </w:style>
  <w:style w:type="character" w:customStyle="1" w:styleId="TitleChar">
    <w:name w:val="Title Char"/>
    <w:basedOn w:val="DefaultParagraphFont"/>
    <w:link w:val="Title"/>
    <w:uiPriority w:val="10"/>
    <w:rsid w:val="001379CB"/>
    <w:rPr>
      <w:rFonts w:ascii="Times New Roman" w:eastAsia="Times New Roman" w:hAnsi="Times New Roman" w:cs="Times New Roman"/>
      <w:b/>
      <w:bCs/>
      <w:sz w:val="24"/>
      <w:szCs w:val="24"/>
    </w:rPr>
  </w:style>
  <w:style w:type="paragraph" w:styleId="ListParagraph">
    <w:name w:val="List Paragraph"/>
    <w:basedOn w:val="Normal"/>
    <w:uiPriority w:val="34"/>
    <w:qFormat/>
    <w:rsid w:val="00CE4553"/>
    <w:pPr>
      <w:ind w:left="720"/>
      <w:contextualSpacing/>
    </w:pPr>
  </w:style>
  <w:style w:type="character" w:customStyle="1" w:styleId="Heading2Char">
    <w:name w:val="Heading 2 Char"/>
    <w:basedOn w:val="DefaultParagraphFont"/>
    <w:link w:val="Heading2"/>
    <w:uiPriority w:val="9"/>
    <w:semiHidden/>
    <w:rsid w:val="0050579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60FD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6832">
      <w:bodyDiv w:val="1"/>
      <w:marLeft w:val="0"/>
      <w:marRight w:val="0"/>
      <w:marTop w:val="0"/>
      <w:marBottom w:val="0"/>
      <w:divBdr>
        <w:top w:val="none" w:sz="0" w:space="0" w:color="auto"/>
        <w:left w:val="none" w:sz="0" w:space="0" w:color="auto"/>
        <w:bottom w:val="none" w:sz="0" w:space="0" w:color="auto"/>
        <w:right w:val="none" w:sz="0" w:space="0" w:color="auto"/>
      </w:divBdr>
    </w:div>
    <w:div w:id="54403830">
      <w:bodyDiv w:val="1"/>
      <w:marLeft w:val="0"/>
      <w:marRight w:val="0"/>
      <w:marTop w:val="0"/>
      <w:marBottom w:val="0"/>
      <w:divBdr>
        <w:top w:val="none" w:sz="0" w:space="0" w:color="auto"/>
        <w:left w:val="none" w:sz="0" w:space="0" w:color="auto"/>
        <w:bottom w:val="none" w:sz="0" w:space="0" w:color="auto"/>
        <w:right w:val="none" w:sz="0" w:space="0" w:color="auto"/>
      </w:divBdr>
    </w:div>
    <w:div w:id="225381082">
      <w:bodyDiv w:val="1"/>
      <w:marLeft w:val="0"/>
      <w:marRight w:val="0"/>
      <w:marTop w:val="0"/>
      <w:marBottom w:val="0"/>
      <w:divBdr>
        <w:top w:val="none" w:sz="0" w:space="0" w:color="auto"/>
        <w:left w:val="none" w:sz="0" w:space="0" w:color="auto"/>
        <w:bottom w:val="none" w:sz="0" w:space="0" w:color="auto"/>
        <w:right w:val="none" w:sz="0" w:space="0" w:color="auto"/>
      </w:divBdr>
    </w:div>
    <w:div w:id="230847014">
      <w:bodyDiv w:val="1"/>
      <w:marLeft w:val="0"/>
      <w:marRight w:val="0"/>
      <w:marTop w:val="0"/>
      <w:marBottom w:val="0"/>
      <w:divBdr>
        <w:top w:val="none" w:sz="0" w:space="0" w:color="auto"/>
        <w:left w:val="none" w:sz="0" w:space="0" w:color="auto"/>
        <w:bottom w:val="none" w:sz="0" w:space="0" w:color="auto"/>
        <w:right w:val="none" w:sz="0" w:space="0" w:color="auto"/>
      </w:divBdr>
    </w:div>
    <w:div w:id="325745677">
      <w:bodyDiv w:val="1"/>
      <w:marLeft w:val="0"/>
      <w:marRight w:val="0"/>
      <w:marTop w:val="0"/>
      <w:marBottom w:val="0"/>
      <w:divBdr>
        <w:top w:val="none" w:sz="0" w:space="0" w:color="auto"/>
        <w:left w:val="none" w:sz="0" w:space="0" w:color="auto"/>
        <w:bottom w:val="none" w:sz="0" w:space="0" w:color="auto"/>
        <w:right w:val="none" w:sz="0" w:space="0" w:color="auto"/>
      </w:divBdr>
    </w:div>
    <w:div w:id="506991248">
      <w:bodyDiv w:val="1"/>
      <w:marLeft w:val="0"/>
      <w:marRight w:val="0"/>
      <w:marTop w:val="0"/>
      <w:marBottom w:val="0"/>
      <w:divBdr>
        <w:top w:val="none" w:sz="0" w:space="0" w:color="auto"/>
        <w:left w:val="none" w:sz="0" w:space="0" w:color="auto"/>
        <w:bottom w:val="none" w:sz="0" w:space="0" w:color="auto"/>
        <w:right w:val="none" w:sz="0" w:space="0" w:color="auto"/>
      </w:divBdr>
    </w:div>
    <w:div w:id="527254545">
      <w:bodyDiv w:val="1"/>
      <w:marLeft w:val="0"/>
      <w:marRight w:val="0"/>
      <w:marTop w:val="0"/>
      <w:marBottom w:val="0"/>
      <w:divBdr>
        <w:top w:val="none" w:sz="0" w:space="0" w:color="auto"/>
        <w:left w:val="none" w:sz="0" w:space="0" w:color="auto"/>
        <w:bottom w:val="none" w:sz="0" w:space="0" w:color="auto"/>
        <w:right w:val="none" w:sz="0" w:space="0" w:color="auto"/>
      </w:divBdr>
    </w:div>
    <w:div w:id="839583002">
      <w:bodyDiv w:val="1"/>
      <w:marLeft w:val="0"/>
      <w:marRight w:val="0"/>
      <w:marTop w:val="0"/>
      <w:marBottom w:val="0"/>
      <w:divBdr>
        <w:top w:val="none" w:sz="0" w:space="0" w:color="auto"/>
        <w:left w:val="none" w:sz="0" w:space="0" w:color="auto"/>
        <w:bottom w:val="none" w:sz="0" w:space="0" w:color="auto"/>
        <w:right w:val="none" w:sz="0" w:space="0" w:color="auto"/>
      </w:divBdr>
    </w:div>
    <w:div w:id="852063940">
      <w:bodyDiv w:val="1"/>
      <w:marLeft w:val="0"/>
      <w:marRight w:val="0"/>
      <w:marTop w:val="0"/>
      <w:marBottom w:val="0"/>
      <w:divBdr>
        <w:top w:val="none" w:sz="0" w:space="0" w:color="auto"/>
        <w:left w:val="none" w:sz="0" w:space="0" w:color="auto"/>
        <w:bottom w:val="none" w:sz="0" w:space="0" w:color="auto"/>
        <w:right w:val="none" w:sz="0" w:space="0" w:color="auto"/>
      </w:divBdr>
    </w:div>
    <w:div w:id="1139494778">
      <w:bodyDiv w:val="1"/>
      <w:marLeft w:val="0"/>
      <w:marRight w:val="0"/>
      <w:marTop w:val="0"/>
      <w:marBottom w:val="0"/>
      <w:divBdr>
        <w:top w:val="none" w:sz="0" w:space="0" w:color="auto"/>
        <w:left w:val="none" w:sz="0" w:space="0" w:color="auto"/>
        <w:bottom w:val="none" w:sz="0" w:space="0" w:color="auto"/>
        <w:right w:val="none" w:sz="0" w:space="0" w:color="auto"/>
      </w:divBdr>
    </w:div>
    <w:div w:id="1156846343">
      <w:bodyDiv w:val="1"/>
      <w:marLeft w:val="0"/>
      <w:marRight w:val="0"/>
      <w:marTop w:val="0"/>
      <w:marBottom w:val="0"/>
      <w:divBdr>
        <w:top w:val="none" w:sz="0" w:space="0" w:color="auto"/>
        <w:left w:val="none" w:sz="0" w:space="0" w:color="auto"/>
        <w:bottom w:val="none" w:sz="0" w:space="0" w:color="auto"/>
        <w:right w:val="none" w:sz="0" w:space="0" w:color="auto"/>
      </w:divBdr>
    </w:div>
    <w:div w:id="1585072183">
      <w:bodyDiv w:val="1"/>
      <w:marLeft w:val="0"/>
      <w:marRight w:val="0"/>
      <w:marTop w:val="0"/>
      <w:marBottom w:val="0"/>
      <w:divBdr>
        <w:top w:val="none" w:sz="0" w:space="0" w:color="auto"/>
        <w:left w:val="none" w:sz="0" w:space="0" w:color="auto"/>
        <w:bottom w:val="none" w:sz="0" w:space="0" w:color="auto"/>
        <w:right w:val="none" w:sz="0" w:space="0" w:color="auto"/>
      </w:divBdr>
    </w:div>
    <w:div w:id="1696537260">
      <w:bodyDiv w:val="1"/>
      <w:marLeft w:val="0"/>
      <w:marRight w:val="0"/>
      <w:marTop w:val="0"/>
      <w:marBottom w:val="0"/>
      <w:divBdr>
        <w:top w:val="none" w:sz="0" w:space="0" w:color="auto"/>
        <w:left w:val="none" w:sz="0" w:space="0" w:color="auto"/>
        <w:bottom w:val="none" w:sz="0" w:space="0" w:color="auto"/>
        <w:right w:val="none" w:sz="0" w:space="0" w:color="auto"/>
      </w:divBdr>
    </w:div>
    <w:div w:id="1884708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713EA-AD3F-474B-BA0A-1D7AF19D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Nelsonville Village</cp:lastModifiedBy>
  <cp:revision>3</cp:revision>
  <cp:lastPrinted>2026-01-30T20:11:00Z</cp:lastPrinted>
  <dcterms:created xsi:type="dcterms:W3CDTF">2026-02-20T18:28:00Z</dcterms:created>
  <dcterms:modified xsi:type="dcterms:W3CDTF">2026-02-20T18:28:00Z</dcterms:modified>
</cp:coreProperties>
</file>