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83D8" w14:textId="77777777" w:rsidR="002C38DC" w:rsidRDefault="002C38DC" w:rsidP="002C38DC">
      <w:pPr>
        <w:pStyle w:val="Heading1"/>
        <w:spacing w:before="76"/>
        <w:ind w:left="2588" w:right="2514"/>
        <w:jc w:val="center"/>
      </w:pPr>
      <w:bookmarkStart w:id="0" w:name="The_Village_of_Nelsonville_Board_of_Trus"/>
      <w:bookmarkEnd w:id="0"/>
      <w:r>
        <w:t>The</w:t>
      </w:r>
      <w:r>
        <w:rPr>
          <w:spacing w:val="-15"/>
        </w:rPr>
        <w:t xml:space="preserve"> </w:t>
      </w:r>
      <w:r>
        <w:t>Village</w:t>
      </w:r>
      <w:r>
        <w:rPr>
          <w:spacing w:val="-15"/>
        </w:rPr>
        <w:t xml:space="preserve"> </w:t>
      </w:r>
      <w:r>
        <w:t>of</w:t>
      </w:r>
      <w:r>
        <w:rPr>
          <w:spacing w:val="-14"/>
        </w:rPr>
        <w:t xml:space="preserve"> </w:t>
      </w:r>
      <w:r>
        <w:t>Nelsonville</w:t>
      </w:r>
      <w:r>
        <w:rPr>
          <w:spacing w:val="-15"/>
        </w:rPr>
        <w:t xml:space="preserve"> </w:t>
      </w:r>
      <w:r>
        <w:t>Board</w:t>
      </w:r>
      <w:r>
        <w:rPr>
          <w:spacing w:val="-10"/>
        </w:rPr>
        <w:t xml:space="preserve"> </w:t>
      </w:r>
      <w:r>
        <w:t>of</w:t>
      </w:r>
      <w:r>
        <w:rPr>
          <w:spacing w:val="-14"/>
        </w:rPr>
        <w:t xml:space="preserve"> </w:t>
      </w:r>
      <w:r>
        <w:t>Trustees Meeting Minutes</w:t>
      </w:r>
    </w:p>
    <w:p w14:paraId="4154DF7E" w14:textId="7435FA90" w:rsidR="002C38DC" w:rsidRDefault="00E76EEB" w:rsidP="002C38DC">
      <w:pPr>
        <w:ind w:left="2582" w:right="2514"/>
        <w:jc w:val="center"/>
        <w:rPr>
          <w:b/>
          <w:sz w:val="24"/>
        </w:rPr>
      </w:pPr>
      <w:r>
        <w:rPr>
          <w:b/>
          <w:sz w:val="24"/>
        </w:rPr>
        <w:t>Wednesday</w:t>
      </w:r>
      <w:r w:rsidR="00635550">
        <w:rPr>
          <w:b/>
          <w:sz w:val="24"/>
        </w:rPr>
        <w:t xml:space="preserve">, </w:t>
      </w:r>
      <w:r>
        <w:rPr>
          <w:b/>
          <w:sz w:val="24"/>
        </w:rPr>
        <w:t>January 17, 2024</w:t>
      </w:r>
    </w:p>
    <w:p w14:paraId="700EBF6F" w14:textId="77777777" w:rsidR="008276E4" w:rsidRDefault="008276E4" w:rsidP="002C38DC">
      <w:pPr>
        <w:ind w:left="2582" w:right="2514"/>
        <w:jc w:val="center"/>
        <w:rPr>
          <w:b/>
          <w:sz w:val="24"/>
        </w:rPr>
      </w:pPr>
    </w:p>
    <w:p w14:paraId="394BAC04" w14:textId="77777777" w:rsidR="00836360" w:rsidRPr="00836360" w:rsidRDefault="00836360" w:rsidP="00836360">
      <w:pPr>
        <w:widowControl/>
        <w:autoSpaceDE/>
        <w:autoSpaceDN/>
        <w:rPr>
          <w:sz w:val="24"/>
          <w:szCs w:val="24"/>
        </w:rPr>
      </w:pPr>
    </w:p>
    <w:p w14:paraId="057D1FEA" w14:textId="71F92296" w:rsidR="003673C6" w:rsidRPr="003673C6" w:rsidRDefault="00836360" w:rsidP="00836360">
      <w:pPr>
        <w:widowControl/>
        <w:autoSpaceDE/>
        <w:autoSpaceDN/>
        <w:rPr>
          <w:color w:val="000000"/>
          <w:sz w:val="24"/>
          <w:szCs w:val="24"/>
        </w:rPr>
      </w:pPr>
      <w:r w:rsidRPr="00836360">
        <w:rPr>
          <w:color w:val="000000"/>
          <w:sz w:val="24"/>
          <w:szCs w:val="24"/>
        </w:rPr>
        <w:t>The Village of Nelsonville Board of Trustees met at 7:3</w:t>
      </w:r>
      <w:r w:rsidR="001F12E1">
        <w:rPr>
          <w:color w:val="000000"/>
          <w:sz w:val="24"/>
          <w:szCs w:val="24"/>
        </w:rPr>
        <w:t>0</w:t>
      </w:r>
      <w:r w:rsidRPr="00836360">
        <w:rPr>
          <w:color w:val="000000"/>
          <w:sz w:val="24"/>
          <w:szCs w:val="24"/>
        </w:rPr>
        <w:t xml:space="preserve">pm, on </w:t>
      </w:r>
      <w:r w:rsidR="00E76EEB">
        <w:rPr>
          <w:color w:val="000000"/>
          <w:sz w:val="24"/>
          <w:szCs w:val="24"/>
        </w:rPr>
        <w:t>Wednesday, January 17, 2024</w:t>
      </w:r>
      <w:r w:rsidRPr="00836360">
        <w:rPr>
          <w:color w:val="000000"/>
          <w:sz w:val="24"/>
          <w:szCs w:val="24"/>
        </w:rPr>
        <w:t xml:space="preserve">, for their regular meeting, with Mayor Winward presiding, </w:t>
      </w:r>
      <w:r w:rsidR="0089605F">
        <w:rPr>
          <w:color w:val="000000"/>
          <w:sz w:val="24"/>
          <w:szCs w:val="24"/>
        </w:rPr>
        <w:t>and Trustees</w:t>
      </w:r>
      <w:r w:rsidR="009548B9">
        <w:rPr>
          <w:color w:val="000000"/>
          <w:sz w:val="24"/>
          <w:szCs w:val="24"/>
        </w:rPr>
        <w:t xml:space="preserve"> Biro,</w:t>
      </w:r>
      <w:r w:rsidR="0089605F">
        <w:rPr>
          <w:color w:val="000000"/>
          <w:sz w:val="24"/>
          <w:szCs w:val="24"/>
        </w:rPr>
        <w:t xml:space="preserve"> </w:t>
      </w:r>
      <w:r w:rsidRPr="00836360">
        <w:rPr>
          <w:color w:val="000000"/>
          <w:sz w:val="24"/>
          <w:szCs w:val="24"/>
        </w:rPr>
        <w:t xml:space="preserve">Moroney and </w:t>
      </w:r>
      <w:r w:rsidR="00D60815">
        <w:rPr>
          <w:color w:val="000000"/>
          <w:sz w:val="24"/>
          <w:szCs w:val="24"/>
        </w:rPr>
        <w:t>Campanile</w:t>
      </w:r>
      <w:r w:rsidRPr="00836360">
        <w:rPr>
          <w:color w:val="000000"/>
          <w:sz w:val="24"/>
          <w:szCs w:val="24"/>
        </w:rPr>
        <w:t xml:space="preserve"> </w:t>
      </w:r>
      <w:r w:rsidR="00E76EEB">
        <w:rPr>
          <w:color w:val="000000"/>
          <w:sz w:val="24"/>
          <w:szCs w:val="24"/>
        </w:rPr>
        <w:t>and</w:t>
      </w:r>
      <w:r w:rsidR="003673C6">
        <w:rPr>
          <w:color w:val="000000"/>
          <w:sz w:val="24"/>
          <w:szCs w:val="24"/>
        </w:rPr>
        <w:t xml:space="preserve"> </w:t>
      </w:r>
      <w:proofErr w:type="spellStart"/>
      <w:r w:rsidR="00D60815">
        <w:rPr>
          <w:color w:val="000000"/>
          <w:sz w:val="24"/>
          <w:szCs w:val="24"/>
        </w:rPr>
        <w:t>Zhynovitch</w:t>
      </w:r>
      <w:proofErr w:type="spellEnd"/>
      <w:r w:rsidR="003673C6">
        <w:rPr>
          <w:color w:val="000000"/>
          <w:sz w:val="24"/>
          <w:szCs w:val="24"/>
        </w:rPr>
        <w:t xml:space="preserve"> </w:t>
      </w:r>
      <w:r w:rsidR="00E76EEB">
        <w:rPr>
          <w:color w:val="000000"/>
          <w:sz w:val="24"/>
          <w:szCs w:val="24"/>
        </w:rPr>
        <w:t xml:space="preserve">present. </w:t>
      </w:r>
    </w:p>
    <w:p w14:paraId="1C5ECE4A" w14:textId="77777777" w:rsidR="00836360" w:rsidRPr="00836360" w:rsidRDefault="00836360" w:rsidP="00836360">
      <w:pPr>
        <w:widowControl/>
        <w:autoSpaceDE/>
        <w:autoSpaceDN/>
        <w:rPr>
          <w:sz w:val="24"/>
          <w:szCs w:val="24"/>
        </w:rPr>
      </w:pPr>
    </w:p>
    <w:p w14:paraId="7C1CB4BC" w14:textId="77777777" w:rsidR="00836360" w:rsidRPr="00836360" w:rsidRDefault="00836360" w:rsidP="00836360">
      <w:pPr>
        <w:widowControl/>
        <w:autoSpaceDE/>
        <w:autoSpaceDN/>
        <w:rPr>
          <w:sz w:val="24"/>
          <w:szCs w:val="24"/>
        </w:rPr>
      </w:pPr>
      <w:r w:rsidRPr="00836360">
        <w:rPr>
          <w:b/>
          <w:bCs/>
          <w:color w:val="000000"/>
          <w:sz w:val="24"/>
          <w:szCs w:val="24"/>
        </w:rPr>
        <w:t>Pledge to the Flag</w:t>
      </w:r>
    </w:p>
    <w:p w14:paraId="744E97EA" w14:textId="77777777" w:rsidR="00836360" w:rsidRPr="00836360" w:rsidRDefault="00836360" w:rsidP="00836360">
      <w:pPr>
        <w:widowControl/>
        <w:autoSpaceDE/>
        <w:autoSpaceDN/>
        <w:rPr>
          <w:sz w:val="24"/>
          <w:szCs w:val="24"/>
        </w:rPr>
      </w:pPr>
    </w:p>
    <w:p w14:paraId="0626E386" w14:textId="77777777" w:rsidR="001F12E1" w:rsidRDefault="00836360" w:rsidP="001F12E1">
      <w:pPr>
        <w:widowControl/>
        <w:autoSpaceDE/>
        <w:autoSpaceDN/>
        <w:rPr>
          <w:sz w:val="24"/>
          <w:szCs w:val="24"/>
        </w:rPr>
      </w:pPr>
      <w:r w:rsidRPr="00836360">
        <w:rPr>
          <w:color w:val="000000"/>
          <w:sz w:val="24"/>
          <w:szCs w:val="24"/>
        </w:rPr>
        <w:t>Mayor Winward opened the meeting with the Pledge of Allegiance.</w:t>
      </w:r>
    </w:p>
    <w:p w14:paraId="1CF3345E" w14:textId="77777777" w:rsidR="00836360" w:rsidRPr="00836360" w:rsidRDefault="00836360" w:rsidP="001F12E1">
      <w:pPr>
        <w:widowControl/>
        <w:autoSpaceDE/>
        <w:autoSpaceDN/>
        <w:rPr>
          <w:sz w:val="24"/>
          <w:szCs w:val="24"/>
        </w:rPr>
      </w:pPr>
      <w:r w:rsidRPr="00836360">
        <w:rPr>
          <w:b/>
          <w:bCs/>
          <w:color w:val="000000"/>
          <w:sz w:val="24"/>
          <w:szCs w:val="24"/>
        </w:rPr>
        <w:t>       </w:t>
      </w:r>
    </w:p>
    <w:p w14:paraId="392CC5D4" w14:textId="77777777" w:rsidR="00836360" w:rsidRPr="00836360" w:rsidRDefault="00836360" w:rsidP="00836360">
      <w:pPr>
        <w:widowControl/>
        <w:autoSpaceDE/>
        <w:autoSpaceDN/>
        <w:rPr>
          <w:sz w:val="24"/>
          <w:szCs w:val="24"/>
        </w:rPr>
      </w:pPr>
      <w:r w:rsidRPr="00836360">
        <w:rPr>
          <w:b/>
          <w:bCs/>
          <w:color w:val="000000"/>
          <w:sz w:val="24"/>
          <w:szCs w:val="24"/>
        </w:rPr>
        <w:t>Approval of Vouchers</w:t>
      </w:r>
    </w:p>
    <w:p w14:paraId="05AE1B07" w14:textId="77777777" w:rsidR="00836360" w:rsidRPr="00836360" w:rsidRDefault="00836360" w:rsidP="00836360">
      <w:pPr>
        <w:widowControl/>
        <w:autoSpaceDE/>
        <w:autoSpaceDN/>
        <w:rPr>
          <w:sz w:val="24"/>
          <w:szCs w:val="24"/>
        </w:rPr>
      </w:pPr>
    </w:p>
    <w:p w14:paraId="034F9A30" w14:textId="5D9E4072" w:rsidR="00836360" w:rsidRPr="009548B9" w:rsidRDefault="00836360" w:rsidP="00836360">
      <w:pPr>
        <w:widowControl/>
        <w:autoSpaceDE/>
        <w:autoSpaceDN/>
        <w:rPr>
          <w:color w:val="000000"/>
          <w:sz w:val="24"/>
          <w:szCs w:val="24"/>
        </w:rPr>
      </w:pPr>
      <w:r w:rsidRPr="00836360">
        <w:rPr>
          <w:color w:val="000000"/>
          <w:sz w:val="24"/>
          <w:szCs w:val="24"/>
        </w:rPr>
        <w:t>Abstract #</w:t>
      </w:r>
      <w:r w:rsidR="00E76EEB">
        <w:rPr>
          <w:color w:val="000000"/>
          <w:sz w:val="24"/>
          <w:szCs w:val="24"/>
        </w:rPr>
        <w:t>8</w:t>
      </w:r>
      <w:r w:rsidR="00A05164">
        <w:rPr>
          <w:color w:val="000000"/>
          <w:sz w:val="24"/>
          <w:szCs w:val="24"/>
        </w:rPr>
        <w:t xml:space="preserve"> </w:t>
      </w:r>
      <w:r w:rsidRPr="00836360">
        <w:rPr>
          <w:color w:val="000000"/>
          <w:sz w:val="24"/>
          <w:szCs w:val="24"/>
        </w:rPr>
        <w:t>in the amount of $</w:t>
      </w:r>
      <w:r w:rsidR="00E76EEB">
        <w:rPr>
          <w:color w:val="000000"/>
          <w:sz w:val="24"/>
          <w:szCs w:val="24"/>
        </w:rPr>
        <w:t>14,232.21</w:t>
      </w:r>
      <w:r w:rsidR="00EC25E4">
        <w:rPr>
          <w:color w:val="000000"/>
          <w:sz w:val="24"/>
          <w:szCs w:val="24"/>
        </w:rPr>
        <w:t xml:space="preserve"> </w:t>
      </w:r>
      <w:r w:rsidR="003673C6">
        <w:rPr>
          <w:color w:val="000000"/>
          <w:sz w:val="24"/>
          <w:szCs w:val="24"/>
        </w:rPr>
        <w:t>was</w:t>
      </w:r>
      <w:r w:rsidRPr="00836360">
        <w:rPr>
          <w:color w:val="000000"/>
          <w:sz w:val="24"/>
          <w:szCs w:val="24"/>
        </w:rPr>
        <w:t xml:space="preserve"> audited and ordered paid by a motion from </w:t>
      </w:r>
      <w:r w:rsidR="001F12E1">
        <w:rPr>
          <w:color w:val="000000"/>
          <w:sz w:val="24"/>
          <w:szCs w:val="24"/>
        </w:rPr>
        <w:t xml:space="preserve">Trustee </w:t>
      </w:r>
      <w:proofErr w:type="spellStart"/>
      <w:r w:rsidR="00E76EEB">
        <w:rPr>
          <w:color w:val="000000"/>
          <w:sz w:val="24"/>
          <w:szCs w:val="24"/>
        </w:rPr>
        <w:t>Zhynovitch</w:t>
      </w:r>
      <w:proofErr w:type="spellEnd"/>
      <w:r w:rsidRPr="00836360">
        <w:rPr>
          <w:color w:val="000000"/>
          <w:sz w:val="24"/>
          <w:szCs w:val="24"/>
        </w:rPr>
        <w:t xml:space="preserve">, seconded by Trustee </w:t>
      </w:r>
      <w:r w:rsidR="00E76EEB">
        <w:rPr>
          <w:color w:val="000000"/>
          <w:sz w:val="24"/>
          <w:szCs w:val="24"/>
        </w:rPr>
        <w:t>Campanile</w:t>
      </w:r>
      <w:r w:rsidRPr="00836360">
        <w:rPr>
          <w:color w:val="000000"/>
          <w:sz w:val="24"/>
          <w:szCs w:val="24"/>
        </w:rPr>
        <w:t xml:space="preserve">, </w:t>
      </w:r>
      <w:r w:rsidR="00B63F38">
        <w:rPr>
          <w:color w:val="000000"/>
          <w:sz w:val="24"/>
          <w:szCs w:val="24"/>
        </w:rPr>
        <w:t xml:space="preserve">motion carried </w:t>
      </w:r>
      <w:r w:rsidR="00E76EEB">
        <w:rPr>
          <w:color w:val="000000"/>
          <w:sz w:val="24"/>
          <w:szCs w:val="24"/>
        </w:rPr>
        <w:t>all in favor</w:t>
      </w:r>
      <w:r w:rsidR="00B63F38">
        <w:rPr>
          <w:color w:val="000000"/>
          <w:sz w:val="24"/>
          <w:szCs w:val="24"/>
        </w:rPr>
        <w:t xml:space="preserve">. </w:t>
      </w:r>
    </w:p>
    <w:p w14:paraId="1FDAD139" w14:textId="77777777" w:rsidR="00836360" w:rsidRPr="00836360" w:rsidRDefault="00836360" w:rsidP="00836360">
      <w:pPr>
        <w:widowControl/>
        <w:autoSpaceDE/>
        <w:autoSpaceDN/>
        <w:rPr>
          <w:sz w:val="24"/>
          <w:szCs w:val="24"/>
        </w:rPr>
      </w:pPr>
    </w:p>
    <w:p w14:paraId="28992A83" w14:textId="77777777" w:rsidR="00836360" w:rsidRPr="001F12E1" w:rsidRDefault="00836360" w:rsidP="00836360">
      <w:pPr>
        <w:widowControl/>
        <w:autoSpaceDE/>
        <w:autoSpaceDN/>
        <w:rPr>
          <w:b/>
          <w:bCs/>
          <w:sz w:val="24"/>
          <w:szCs w:val="24"/>
        </w:rPr>
      </w:pPr>
      <w:r w:rsidRPr="001F12E1">
        <w:rPr>
          <w:b/>
          <w:bCs/>
          <w:color w:val="000000"/>
          <w:sz w:val="24"/>
          <w:szCs w:val="24"/>
        </w:rPr>
        <w:t>Approval of Minutes</w:t>
      </w:r>
    </w:p>
    <w:p w14:paraId="1700B3EA" w14:textId="77777777" w:rsidR="00836360" w:rsidRPr="00836360" w:rsidRDefault="00836360" w:rsidP="00836360">
      <w:pPr>
        <w:widowControl/>
        <w:autoSpaceDE/>
        <w:autoSpaceDN/>
        <w:rPr>
          <w:sz w:val="24"/>
          <w:szCs w:val="24"/>
        </w:rPr>
      </w:pPr>
    </w:p>
    <w:p w14:paraId="46BB7FB7" w14:textId="65BE5559" w:rsidR="0089605F" w:rsidRDefault="00836360" w:rsidP="00836360">
      <w:pPr>
        <w:widowControl/>
        <w:autoSpaceDE/>
        <w:autoSpaceDN/>
        <w:rPr>
          <w:color w:val="000000"/>
          <w:sz w:val="24"/>
          <w:szCs w:val="24"/>
        </w:rPr>
      </w:pPr>
      <w:r w:rsidRPr="00836360">
        <w:rPr>
          <w:color w:val="000000"/>
          <w:sz w:val="24"/>
          <w:szCs w:val="24"/>
        </w:rPr>
        <w:t xml:space="preserve">The minutes of the </w:t>
      </w:r>
      <w:r w:rsidR="00E76EEB">
        <w:rPr>
          <w:color w:val="000000"/>
          <w:sz w:val="24"/>
          <w:szCs w:val="24"/>
        </w:rPr>
        <w:t>December 18</w:t>
      </w:r>
      <w:r w:rsidR="003673C6">
        <w:rPr>
          <w:color w:val="000000"/>
          <w:sz w:val="24"/>
          <w:szCs w:val="24"/>
        </w:rPr>
        <w:t>, 2023</w:t>
      </w:r>
      <w:r w:rsidR="009548B9">
        <w:rPr>
          <w:color w:val="000000"/>
          <w:sz w:val="24"/>
          <w:szCs w:val="24"/>
        </w:rPr>
        <w:t xml:space="preserve"> meeting</w:t>
      </w:r>
      <w:r w:rsidR="0089605F">
        <w:rPr>
          <w:color w:val="000000"/>
          <w:sz w:val="24"/>
          <w:szCs w:val="24"/>
        </w:rPr>
        <w:t xml:space="preserve"> </w:t>
      </w:r>
      <w:r w:rsidRPr="00836360">
        <w:rPr>
          <w:color w:val="000000"/>
          <w:sz w:val="24"/>
          <w:szCs w:val="24"/>
        </w:rPr>
        <w:t xml:space="preserve">were approved by a motion from </w:t>
      </w:r>
      <w:r w:rsidR="00E76EEB">
        <w:rPr>
          <w:color w:val="000000"/>
          <w:sz w:val="24"/>
          <w:szCs w:val="24"/>
        </w:rPr>
        <w:t>Trustee Biro</w:t>
      </w:r>
      <w:r w:rsidRPr="00836360">
        <w:rPr>
          <w:color w:val="000000"/>
          <w:sz w:val="24"/>
          <w:szCs w:val="24"/>
        </w:rPr>
        <w:t xml:space="preserve">, seconded by Trustee </w:t>
      </w:r>
      <w:r w:rsidR="009C5DBD">
        <w:rPr>
          <w:color w:val="000000"/>
          <w:sz w:val="24"/>
          <w:szCs w:val="24"/>
        </w:rPr>
        <w:t>Moroney</w:t>
      </w:r>
      <w:r w:rsidRPr="00836360">
        <w:rPr>
          <w:color w:val="000000"/>
          <w:sz w:val="24"/>
          <w:szCs w:val="24"/>
        </w:rPr>
        <w:t xml:space="preserve">, </w:t>
      </w:r>
      <w:r w:rsidR="00B63F38">
        <w:rPr>
          <w:color w:val="000000"/>
          <w:sz w:val="24"/>
          <w:szCs w:val="24"/>
        </w:rPr>
        <w:t xml:space="preserve">motion carried </w:t>
      </w:r>
      <w:r w:rsidR="00E76EEB">
        <w:rPr>
          <w:color w:val="000000"/>
          <w:sz w:val="24"/>
          <w:szCs w:val="24"/>
        </w:rPr>
        <w:t>all in favor</w:t>
      </w:r>
      <w:r w:rsidR="00B63F38">
        <w:rPr>
          <w:color w:val="000000"/>
          <w:sz w:val="24"/>
          <w:szCs w:val="24"/>
        </w:rPr>
        <w:t xml:space="preserve">. </w:t>
      </w:r>
    </w:p>
    <w:p w14:paraId="761E9B4F" w14:textId="77777777" w:rsidR="00B63F38" w:rsidRDefault="00B63F38" w:rsidP="00836360">
      <w:pPr>
        <w:widowControl/>
        <w:autoSpaceDE/>
        <w:autoSpaceDN/>
        <w:rPr>
          <w:color w:val="000000"/>
          <w:sz w:val="24"/>
          <w:szCs w:val="24"/>
        </w:rPr>
      </w:pPr>
    </w:p>
    <w:p w14:paraId="03FD1500" w14:textId="77777777" w:rsidR="00836360" w:rsidRDefault="00836360" w:rsidP="00836360">
      <w:pPr>
        <w:widowControl/>
        <w:autoSpaceDE/>
        <w:autoSpaceDN/>
        <w:rPr>
          <w:b/>
          <w:bCs/>
          <w:color w:val="000000"/>
          <w:sz w:val="24"/>
          <w:szCs w:val="24"/>
        </w:rPr>
      </w:pPr>
      <w:r w:rsidRPr="00836360">
        <w:rPr>
          <w:b/>
          <w:bCs/>
          <w:color w:val="000000"/>
          <w:sz w:val="24"/>
          <w:szCs w:val="24"/>
        </w:rPr>
        <w:t>Correspondence</w:t>
      </w:r>
    </w:p>
    <w:p w14:paraId="545788A2" w14:textId="77777777" w:rsidR="009C5DBD" w:rsidRDefault="009C5DBD" w:rsidP="00836360">
      <w:pPr>
        <w:widowControl/>
        <w:autoSpaceDE/>
        <w:autoSpaceDN/>
        <w:rPr>
          <w:b/>
          <w:bCs/>
          <w:color w:val="000000"/>
          <w:sz w:val="24"/>
          <w:szCs w:val="24"/>
        </w:rPr>
      </w:pPr>
    </w:p>
    <w:p w14:paraId="4A0A2589" w14:textId="23E17B38" w:rsidR="009C5DBD" w:rsidRPr="009C5DBD" w:rsidRDefault="00E76EEB" w:rsidP="00836360">
      <w:pPr>
        <w:widowControl/>
        <w:autoSpaceDE/>
        <w:autoSpaceDN/>
        <w:rPr>
          <w:color w:val="000000"/>
          <w:sz w:val="24"/>
          <w:szCs w:val="24"/>
        </w:rPr>
      </w:pPr>
      <w:r>
        <w:rPr>
          <w:color w:val="000000"/>
          <w:sz w:val="24"/>
          <w:szCs w:val="24"/>
        </w:rPr>
        <w:t xml:space="preserve">The clerk read the flyer for the Putnam County Career Expo to be held on 2/7/2024. </w:t>
      </w:r>
    </w:p>
    <w:p w14:paraId="0692C174" w14:textId="77777777" w:rsidR="00EC25E4" w:rsidRDefault="00EC25E4" w:rsidP="00836360">
      <w:pPr>
        <w:widowControl/>
        <w:autoSpaceDE/>
        <w:autoSpaceDN/>
        <w:rPr>
          <w:b/>
          <w:bCs/>
          <w:color w:val="000000"/>
          <w:sz w:val="24"/>
          <w:szCs w:val="24"/>
        </w:rPr>
      </w:pPr>
    </w:p>
    <w:p w14:paraId="70CA1AD6" w14:textId="77777777" w:rsidR="00836360" w:rsidRPr="00836360" w:rsidRDefault="00836360" w:rsidP="00836360">
      <w:pPr>
        <w:widowControl/>
        <w:autoSpaceDE/>
        <w:autoSpaceDN/>
        <w:rPr>
          <w:b/>
          <w:bCs/>
          <w:sz w:val="24"/>
          <w:szCs w:val="24"/>
        </w:rPr>
      </w:pPr>
      <w:r w:rsidRPr="00836360">
        <w:rPr>
          <w:b/>
          <w:bCs/>
          <w:color w:val="000000"/>
          <w:sz w:val="24"/>
          <w:szCs w:val="24"/>
        </w:rPr>
        <w:t>Reports</w:t>
      </w:r>
    </w:p>
    <w:p w14:paraId="14748765" w14:textId="77777777" w:rsidR="00836360" w:rsidRPr="00836360" w:rsidRDefault="00836360" w:rsidP="00836360">
      <w:pPr>
        <w:widowControl/>
        <w:autoSpaceDE/>
        <w:autoSpaceDN/>
        <w:rPr>
          <w:sz w:val="24"/>
          <w:szCs w:val="24"/>
        </w:rPr>
      </w:pPr>
    </w:p>
    <w:p w14:paraId="557AE6B6" w14:textId="77777777" w:rsidR="00836360" w:rsidRPr="00836360" w:rsidRDefault="00836360" w:rsidP="00836360">
      <w:pPr>
        <w:widowControl/>
        <w:autoSpaceDE/>
        <w:autoSpaceDN/>
        <w:rPr>
          <w:sz w:val="24"/>
          <w:szCs w:val="24"/>
          <w:u w:val="single"/>
        </w:rPr>
      </w:pPr>
      <w:r w:rsidRPr="00836360">
        <w:rPr>
          <w:color w:val="000000"/>
          <w:sz w:val="24"/>
          <w:szCs w:val="24"/>
          <w:u w:val="single"/>
        </w:rPr>
        <w:t>Clerk Harris</w:t>
      </w:r>
    </w:p>
    <w:p w14:paraId="66F1B6B9" w14:textId="77777777" w:rsidR="00836360" w:rsidRPr="00836360" w:rsidRDefault="00836360" w:rsidP="00836360">
      <w:pPr>
        <w:widowControl/>
        <w:autoSpaceDE/>
        <w:autoSpaceDN/>
        <w:rPr>
          <w:sz w:val="24"/>
          <w:szCs w:val="24"/>
        </w:rPr>
      </w:pPr>
    </w:p>
    <w:p w14:paraId="13FB4D30" w14:textId="77777777" w:rsidR="001B4F54" w:rsidRPr="00836360" w:rsidRDefault="001B4F54" w:rsidP="001B4F54">
      <w:pPr>
        <w:widowControl/>
        <w:autoSpaceDE/>
        <w:autoSpaceDN/>
        <w:rPr>
          <w:sz w:val="24"/>
          <w:szCs w:val="24"/>
        </w:rPr>
      </w:pPr>
      <w:r w:rsidRPr="00836360">
        <w:rPr>
          <w:color w:val="000000"/>
          <w:sz w:val="24"/>
          <w:szCs w:val="24"/>
        </w:rPr>
        <w:t>Village of Nelsonville</w:t>
      </w:r>
    </w:p>
    <w:p w14:paraId="2ACCF8BD" w14:textId="77777777" w:rsidR="001B4F54" w:rsidRPr="00836360" w:rsidRDefault="001B4F54" w:rsidP="001B4F54">
      <w:pPr>
        <w:widowControl/>
        <w:autoSpaceDE/>
        <w:autoSpaceDN/>
        <w:rPr>
          <w:sz w:val="24"/>
          <w:szCs w:val="24"/>
        </w:rPr>
      </w:pPr>
      <w:r w:rsidRPr="00836360">
        <w:rPr>
          <w:color w:val="000000"/>
          <w:sz w:val="24"/>
          <w:szCs w:val="24"/>
        </w:rPr>
        <w:t>Treasurer's Report</w:t>
      </w:r>
    </w:p>
    <w:p w14:paraId="146F3D62" w14:textId="16A10E40" w:rsidR="001B4F54" w:rsidRPr="009963FF" w:rsidRDefault="00E76EEB" w:rsidP="001B4F54">
      <w:pPr>
        <w:widowControl/>
        <w:autoSpaceDE/>
        <w:autoSpaceDN/>
        <w:rPr>
          <w:color w:val="FF0000"/>
          <w:sz w:val="24"/>
          <w:szCs w:val="24"/>
        </w:rPr>
      </w:pPr>
      <w:r>
        <w:rPr>
          <w:color w:val="FF0000"/>
          <w:sz w:val="24"/>
          <w:szCs w:val="24"/>
        </w:rPr>
        <w:t>31</w:t>
      </w:r>
      <w:r w:rsidR="003D1900">
        <w:rPr>
          <w:color w:val="FF0000"/>
          <w:sz w:val="24"/>
          <w:szCs w:val="24"/>
        </w:rPr>
        <w:t>-</w:t>
      </w:r>
      <w:r>
        <w:rPr>
          <w:color w:val="FF0000"/>
          <w:sz w:val="24"/>
          <w:szCs w:val="24"/>
        </w:rPr>
        <w:t>Dec</w:t>
      </w:r>
      <w:r w:rsidR="003D1900">
        <w:rPr>
          <w:color w:val="FF0000"/>
          <w:sz w:val="24"/>
          <w:szCs w:val="24"/>
        </w:rPr>
        <w:t>-23</w:t>
      </w:r>
    </w:p>
    <w:p w14:paraId="0A92A076" w14:textId="77777777" w:rsidR="001B4F54" w:rsidRPr="00836360" w:rsidRDefault="001B4F54" w:rsidP="001B4F54">
      <w:pPr>
        <w:widowControl/>
        <w:autoSpaceDE/>
        <w:autoSpaceDN/>
        <w:rPr>
          <w:sz w:val="24"/>
          <w:szCs w:val="24"/>
        </w:rPr>
      </w:pPr>
      <w:r w:rsidRPr="00836360">
        <w:rPr>
          <w:color w:val="000000"/>
          <w:sz w:val="24"/>
          <w:szCs w:val="24"/>
        </w:rPr>
        <w:t> </w:t>
      </w:r>
    </w:p>
    <w:p w14:paraId="362289C3" w14:textId="77777777" w:rsidR="001B4F54" w:rsidRPr="00836360" w:rsidRDefault="001B4F54" w:rsidP="001B4F54">
      <w:pPr>
        <w:widowControl/>
        <w:autoSpaceDE/>
        <w:autoSpaceDN/>
        <w:rPr>
          <w:sz w:val="24"/>
          <w:szCs w:val="24"/>
        </w:rPr>
      </w:pPr>
      <w:r w:rsidRPr="00836360">
        <w:rPr>
          <w:color w:val="000000"/>
          <w:sz w:val="24"/>
          <w:szCs w:val="24"/>
        </w:rPr>
        <w:t>***********************************************************************************************</w:t>
      </w:r>
    </w:p>
    <w:p w14:paraId="660BCED6" w14:textId="77777777" w:rsidR="001B4F54" w:rsidRPr="00836360" w:rsidRDefault="001B4F54" w:rsidP="001B4F54">
      <w:pPr>
        <w:widowControl/>
        <w:autoSpaceDE/>
        <w:autoSpaceDN/>
        <w:rPr>
          <w:sz w:val="24"/>
          <w:szCs w:val="24"/>
        </w:rPr>
      </w:pPr>
      <w:r w:rsidRPr="00836360">
        <w:rPr>
          <w:color w:val="000000"/>
          <w:sz w:val="24"/>
          <w:szCs w:val="24"/>
        </w:rPr>
        <w:t>GENERAL FUND</w:t>
      </w:r>
    </w:p>
    <w:p w14:paraId="6E0ACF24" w14:textId="179A135D" w:rsidR="001B4F54" w:rsidRDefault="001B4F54" w:rsidP="001B4F54">
      <w:pPr>
        <w:widowControl/>
        <w:autoSpaceDE/>
        <w:autoSpaceDN/>
        <w:rPr>
          <w:sz w:val="24"/>
          <w:szCs w:val="24"/>
        </w:rPr>
      </w:pPr>
      <w:r w:rsidRPr="00836360">
        <w:rPr>
          <w:color w:val="000000"/>
          <w:sz w:val="24"/>
          <w:szCs w:val="24"/>
        </w:rPr>
        <w:t>Previous Balance</w:t>
      </w:r>
      <w:r w:rsidRPr="00836360">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836360">
        <w:rPr>
          <w:color w:val="000000"/>
          <w:sz w:val="24"/>
          <w:szCs w:val="24"/>
        </w:rPr>
        <w:t>$</w:t>
      </w:r>
      <w:r w:rsidR="00E76EEB">
        <w:rPr>
          <w:color w:val="000000"/>
          <w:sz w:val="24"/>
          <w:szCs w:val="24"/>
        </w:rPr>
        <w:t>358,188.37</w:t>
      </w:r>
    </w:p>
    <w:p w14:paraId="7DE8D4A8" w14:textId="77777777" w:rsidR="001B4F54" w:rsidRPr="001B4F54" w:rsidRDefault="001B4F54" w:rsidP="001B4F54">
      <w:pPr>
        <w:widowControl/>
        <w:autoSpaceDE/>
        <w:autoSpaceDN/>
        <w:rPr>
          <w:sz w:val="24"/>
          <w:szCs w:val="24"/>
        </w:rPr>
      </w:pPr>
    </w:p>
    <w:p w14:paraId="2FB98B65" w14:textId="77777777" w:rsidR="001B4F54" w:rsidRPr="00E66A04" w:rsidRDefault="001B4F54" w:rsidP="001B4F54">
      <w:pPr>
        <w:widowControl/>
        <w:autoSpaceDE/>
        <w:autoSpaceDN/>
        <w:rPr>
          <w:sz w:val="24"/>
          <w:szCs w:val="24"/>
        </w:rPr>
      </w:pPr>
      <w:r w:rsidRPr="00836360">
        <w:rPr>
          <w:color w:val="000000"/>
          <w:sz w:val="24"/>
          <w:szCs w:val="24"/>
        </w:rPr>
        <w:t>Receipts:</w:t>
      </w:r>
      <w:r w:rsidRPr="00836360">
        <w:rPr>
          <w:color w:val="000000"/>
          <w:sz w:val="24"/>
          <w:szCs w:val="24"/>
        </w:rPr>
        <w:tab/>
        <w:t xml:space="preserve"> </w:t>
      </w:r>
      <w:r w:rsidRPr="00836360">
        <w:rPr>
          <w:color w:val="000000"/>
          <w:sz w:val="24"/>
          <w:szCs w:val="24"/>
        </w:rPr>
        <w:tab/>
      </w:r>
      <w:r w:rsidRPr="00836360">
        <w:rPr>
          <w:color w:val="000000"/>
          <w:sz w:val="24"/>
          <w:szCs w:val="24"/>
        </w:rPr>
        <w:tab/>
        <w:t xml:space="preserve"> </w:t>
      </w:r>
      <w:r w:rsidRPr="00836360">
        <w:rPr>
          <w:color w:val="000000"/>
          <w:sz w:val="24"/>
          <w:szCs w:val="24"/>
        </w:rPr>
        <w:tab/>
      </w:r>
    </w:p>
    <w:p w14:paraId="7C256A25" w14:textId="11E76775" w:rsidR="001B4F54" w:rsidRPr="00836360" w:rsidRDefault="001B4F54" w:rsidP="001B4F54">
      <w:pPr>
        <w:widowControl/>
        <w:autoSpaceDE/>
        <w:autoSpaceDN/>
        <w:rPr>
          <w:sz w:val="24"/>
          <w:szCs w:val="24"/>
        </w:rPr>
      </w:pPr>
      <w:r w:rsidRPr="00836360">
        <w:rPr>
          <w:color w:val="000000"/>
          <w:sz w:val="24"/>
          <w:szCs w:val="24"/>
        </w:rPr>
        <w:tab/>
        <w:t>Total</w:t>
      </w:r>
      <w:r w:rsidRPr="00836360">
        <w:rPr>
          <w:color w:val="000000"/>
          <w:sz w:val="24"/>
          <w:szCs w:val="24"/>
        </w:rPr>
        <w:tab/>
      </w:r>
      <w:r w:rsidRPr="00836360">
        <w:rPr>
          <w:color w:val="000000"/>
          <w:sz w:val="24"/>
          <w:szCs w:val="24"/>
        </w:rPr>
        <w:tab/>
      </w:r>
      <w:r>
        <w:rPr>
          <w:color w:val="000000"/>
          <w:sz w:val="24"/>
          <w:szCs w:val="24"/>
        </w:rPr>
        <w:t xml:space="preserve">          </w:t>
      </w:r>
      <w:r w:rsidRPr="00836360">
        <w:rPr>
          <w:color w:val="000000"/>
          <w:sz w:val="24"/>
          <w:szCs w:val="24"/>
        </w:rPr>
        <w:t>$</w:t>
      </w:r>
      <w:r w:rsidR="00E76EEB">
        <w:rPr>
          <w:color w:val="000000"/>
          <w:sz w:val="24"/>
          <w:szCs w:val="24"/>
        </w:rPr>
        <w:t>4,893.24</w:t>
      </w:r>
    </w:p>
    <w:p w14:paraId="42660015" w14:textId="77777777" w:rsidR="001B4F54" w:rsidRPr="00836360" w:rsidRDefault="001B4F54" w:rsidP="001B4F54">
      <w:pPr>
        <w:widowControl/>
        <w:autoSpaceDE/>
        <w:autoSpaceDN/>
        <w:rPr>
          <w:sz w:val="24"/>
          <w:szCs w:val="24"/>
        </w:rPr>
      </w:pPr>
      <w:r w:rsidRPr="00836360">
        <w:rPr>
          <w:color w:val="000000"/>
          <w:sz w:val="24"/>
          <w:szCs w:val="24"/>
        </w:rPr>
        <w:t>Disbursements:</w:t>
      </w:r>
    </w:p>
    <w:p w14:paraId="5E1DFC2B" w14:textId="6B21B8C9" w:rsidR="001B4F54" w:rsidRDefault="001B4F54" w:rsidP="001B4F54">
      <w:pPr>
        <w:widowControl/>
        <w:autoSpaceDE/>
        <w:autoSpaceDN/>
        <w:rPr>
          <w:color w:val="000000"/>
          <w:sz w:val="24"/>
          <w:szCs w:val="24"/>
        </w:rPr>
      </w:pPr>
      <w:r w:rsidRPr="00836360">
        <w:rPr>
          <w:color w:val="000000"/>
          <w:sz w:val="24"/>
          <w:szCs w:val="24"/>
        </w:rPr>
        <w:tab/>
        <w:t>Total</w:t>
      </w:r>
      <w:r w:rsidRPr="00836360">
        <w:rPr>
          <w:color w:val="000000"/>
          <w:sz w:val="24"/>
          <w:szCs w:val="24"/>
        </w:rPr>
        <w:tab/>
      </w:r>
      <w:r>
        <w:rPr>
          <w:color w:val="000000"/>
          <w:sz w:val="24"/>
          <w:szCs w:val="24"/>
        </w:rPr>
        <w:tab/>
        <w:t xml:space="preserve">          </w:t>
      </w:r>
      <w:r w:rsidRPr="00836360">
        <w:rPr>
          <w:color w:val="000000"/>
          <w:sz w:val="24"/>
          <w:szCs w:val="24"/>
        </w:rPr>
        <w:t>$</w:t>
      </w:r>
      <w:r w:rsidR="00E76EEB">
        <w:rPr>
          <w:color w:val="000000"/>
          <w:sz w:val="24"/>
          <w:szCs w:val="24"/>
        </w:rPr>
        <w:t>58,152.10</w:t>
      </w:r>
    </w:p>
    <w:p w14:paraId="3F5FF5F5" w14:textId="77777777" w:rsidR="001B4F54" w:rsidRPr="00836360" w:rsidRDefault="001B4F54" w:rsidP="001B4F54">
      <w:pPr>
        <w:widowControl/>
        <w:autoSpaceDE/>
        <w:autoSpaceDN/>
        <w:rPr>
          <w:sz w:val="24"/>
          <w:szCs w:val="24"/>
        </w:rPr>
      </w:pPr>
    </w:p>
    <w:p w14:paraId="5F6B86E7" w14:textId="3415B269" w:rsidR="001B4F54" w:rsidRPr="00836360" w:rsidRDefault="001B4F54" w:rsidP="001B4F54">
      <w:pPr>
        <w:widowControl/>
        <w:autoSpaceDE/>
        <w:autoSpaceDN/>
        <w:rPr>
          <w:sz w:val="24"/>
          <w:szCs w:val="24"/>
        </w:rPr>
      </w:pPr>
      <w:r w:rsidRPr="00836360">
        <w:rPr>
          <w:color w:val="000000"/>
          <w:sz w:val="24"/>
          <w:szCs w:val="24"/>
        </w:rPr>
        <w:t>Current Balance</w:t>
      </w:r>
      <w:r w:rsidRPr="00836360">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836360">
        <w:rPr>
          <w:color w:val="000000"/>
          <w:sz w:val="24"/>
          <w:szCs w:val="24"/>
        </w:rPr>
        <w:t>$</w:t>
      </w:r>
      <w:r w:rsidR="00E76EEB">
        <w:rPr>
          <w:color w:val="000000"/>
          <w:sz w:val="24"/>
          <w:szCs w:val="24"/>
        </w:rPr>
        <w:t>304,929.51</w:t>
      </w:r>
    </w:p>
    <w:p w14:paraId="3B233006" w14:textId="77777777" w:rsidR="001B4F54" w:rsidRPr="00836360" w:rsidRDefault="001B4F54" w:rsidP="001B4F54">
      <w:pPr>
        <w:widowControl/>
        <w:autoSpaceDE/>
        <w:autoSpaceDN/>
        <w:rPr>
          <w:sz w:val="24"/>
          <w:szCs w:val="24"/>
        </w:rPr>
      </w:pPr>
      <w:r w:rsidRPr="00836360">
        <w:rPr>
          <w:color w:val="000000"/>
          <w:sz w:val="24"/>
          <w:szCs w:val="24"/>
        </w:rPr>
        <w:t> </w:t>
      </w:r>
    </w:p>
    <w:p w14:paraId="7BB49253" w14:textId="3A83540F" w:rsidR="001B4F54" w:rsidRPr="00E76EEB" w:rsidRDefault="001B4F54" w:rsidP="001B4F54">
      <w:pPr>
        <w:widowControl/>
        <w:autoSpaceDE/>
        <w:autoSpaceDN/>
        <w:rPr>
          <w:sz w:val="24"/>
          <w:szCs w:val="24"/>
        </w:rPr>
      </w:pPr>
      <w:r w:rsidRPr="00836360">
        <w:rPr>
          <w:color w:val="000000"/>
          <w:sz w:val="24"/>
          <w:szCs w:val="24"/>
        </w:rPr>
        <w:t>Checking Account</w:t>
      </w:r>
      <w:r w:rsidRPr="00836360">
        <w:rPr>
          <w:color w:val="000000"/>
          <w:sz w:val="24"/>
          <w:szCs w:val="24"/>
        </w:rPr>
        <w:tab/>
      </w:r>
      <w:r>
        <w:rPr>
          <w:color w:val="000000"/>
          <w:sz w:val="24"/>
          <w:szCs w:val="24"/>
        </w:rPr>
        <w:t xml:space="preserve">        </w:t>
      </w:r>
      <w:r w:rsidRPr="00836360">
        <w:rPr>
          <w:color w:val="000000"/>
          <w:sz w:val="24"/>
          <w:szCs w:val="24"/>
        </w:rPr>
        <w:t>$</w:t>
      </w:r>
      <w:r w:rsidR="00E76EEB">
        <w:rPr>
          <w:color w:val="000000"/>
          <w:sz w:val="24"/>
          <w:szCs w:val="24"/>
        </w:rPr>
        <w:t>304,929.51</w:t>
      </w:r>
    </w:p>
    <w:p w14:paraId="30BA1737" w14:textId="6A418EBF" w:rsidR="001B4F54" w:rsidRPr="00836360" w:rsidRDefault="001B4F54" w:rsidP="001B4F54">
      <w:pPr>
        <w:widowControl/>
        <w:autoSpaceDE/>
        <w:autoSpaceDN/>
        <w:rPr>
          <w:sz w:val="24"/>
          <w:szCs w:val="24"/>
        </w:rPr>
      </w:pPr>
      <w:r w:rsidRPr="00836360">
        <w:rPr>
          <w:color w:val="000000"/>
          <w:sz w:val="24"/>
          <w:szCs w:val="24"/>
        </w:rPr>
        <w:t>Savings Account</w:t>
      </w:r>
      <w:r w:rsidRPr="00836360">
        <w:rPr>
          <w:color w:val="000000"/>
          <w:sz w:val="24"/>
          <w:szCs w:val="24"/>
        </w:rPr>
        <w:tab/>
      </w:r>
      <w:r>
        <w:rPr>
          <w:color w:val="000000"/>
          <w:sz w:val="24"/>
          <w:szCs w:val="24"/>
        </w:rPr>
        <w:t xml:space="preserve">        </w:t>
      </w:r>
      <w:r w:rsidRPr="00836360">
        <w:rPr>
          <w:color w:val="000000"/>
          <w:sz w:val="24"/>
          <w:szCs w:val="24"/>
        </w:rPr>
        <w:t>$</w:t>
      </w:r>
      <w:r w:rsidR="003D1900">
        <w:rPr>
          <w:color w:val="000000"/>
          <w:sz w:val="24"/>
          <w:szCs w:val="24"/>
        </w:rPr>
        <w:t>125,</w:t>
      </w:r>
      <w:r w:rsidR="00A05EF8">
        <w:rPr>
          <w:color w:val="000000"/>
          <w:sz w:val="24"/>
          <w:szCs w:val="24"/>
        </w:rPr>
        <w:t>945.07</w:t>
      </w:r>
    </w:p>
    <w:p w14:paraId="6E19742A" w14:textId="77777777" w:rsidR="001B4F54" w:rsidRPr="00836360" w:rsidRDefault="001B4F54" w:rsidP="001B4F54">
      <w:pPr>
        <w:widowControl/>
        <w:autoSpaceDE/>
        <w:autoSpaceDN/>
        <w:rPr>
          <w:sz w:val="24"/>
          <w:szCs w:val="24"/>
        </w:rPr>
      </w:pPr>
      <w:r w:rsidRPr="00836360">
        <w:rPr>
          <w:color w:val="000000"/>
          <w:sz w:val="24"/>
          <w:szCs w:val="24"/>
        </w:rPr>
        <w:t> </w:t>
      </w:r>
      <w:r w:rsidRPr="00836360">
        <w:rPr>
          <w:color w:val="000000"/>
          <w:sz w:val="24"/>
          <w:szCs w:val="24"/>
        </w:rPr>
        <w:tab/>
        <w:t>\</w:t>
      </w:r>
      <w:r w:rsidRPr="00836360">
        <w:rPr>
          <w:color w:val="000000"/>
          <w:sz w:val="24"/>
          <w:szCs w:val="24"/>
        </w:rPr>
        <w:tab/>
      </w:r>
    </w:p>
    <w:p w14:paraId="00B2FA4A" w14:textId="6E251BBF" w:rsidR="00272C81" w:rsidRDefault="001B4F54" w:rsidP="00836360">
      <w:pPr>
        <w:widowControl/>
        <w:autoSpaceDE/>
        <w:autoSpaceDN/>
        <w:rPr>
          <w:rFonts w:eastAsiaTheme="minorHAnsi"/>
          <w:color w:val="000000"/>
          <w:sz w:val="24"/>
          <w:szCs w:val="24"/>
        </w:rPr>
      </w:pPr>
      <w:r w:rsidRPr="00836360">
        <w:rPr>
          <w:color w:val="000000"/>
          <w:sz w:val="24"/>
          <w:szCs w:val="24"/>
        </w:rPr>
        <w:t>TOTAL</w:t>
      </w:r>
      <w:r w:rsidRPr="00836360">
        <w:rPr>
          <w:color w:val="000000"/>
          <w:sz w:val="24"/>
          <w:szCs w:val="24"/>
        </w:rPr>
        <w:tab/>
      </w:r>
      <w:r w:rsidRPr="00836360">
        <w:rPr>
          <w:color w:val="000000"/>
          <w:sz w:val="24"/>
          <w:szCs w:val="24"/>
        </w:rPr>
        <w:tab/>
      </w:r>
      <w:r>
        <w:rPr>
          <w:color w:val="000000"/>
          <w:sz w:val="24"/>
          <w:szCs w:val="24"/>
        </w:rPr>
        <w:t xml:space="preserve">        </w:t>
      </w:r>
      <w:r w:rsidRPr="00836360">
        <w:rPr>
          <w:color w:val="000000"/>
          <w:sz w:val="24"/>
          <w:szCs w:val="24"/>
        </w:rPr>
        <w:t>$</w:t>
      </w:r>
      <w:r w:rsidR="00A05EF8">
        <w:rPr>
          <w:rFonts w:eastAsiaTheme="minorHAnsi"/>
          <w:color w:val="000000"/>
          <w:sz w:val="24"/>
          <w:szCs w:val="24"/>
        </w:rPr>
        <w:t>430,874.58</w:t>
      </w:r>
    </w:p>
    <w:p w14:paraId="00255DBD" w14:textId="77777777" w:rsidR="003D1900" w:rsidRDefault="003D1900" w:rsidP="00836360">
      <w:pPr>
        <w:widowControl/>
        <w:autoSpaceDE/>
        <w:autoSpaceDN/>
        <w:rPr>
          <w:rFonts w:eastAsiaTheme="minorHAnsi"/>
          <w:color w:val="000000"/>
          <w:sz w:val="24"/>
          <w:szCs w:val="24"/>
        </w:rPr>
      </w:pPr>
    </w:p>
    <w:p w14:paraId="28D9CC0A" w14:textId="77777777" w:rsidR="00A05EF8" w:rsidRDefault="00A05EF8" w:rsidP="00836360">
      <w:pPr>
        <w:widowControl/>
        <w:autoSpaceDE/>
        <w:autoSpaceDN/>
        <w:rPr>
          <w:rFonts w:eastAsiaTheme="minorHAnsi"/>
          <w:color w:val="000000"/>
          <w:sz w:val="24"/>
          <w:szCs w:val="24"/>
        </w:rPr>
      </w:pPr>
    </w:p>
    <w:p w14:paraId="27C1A162" w14:textId="23F87CCF" w:rsidR="00AB5CBD" w:rsidRDefault="00AB5CBD" w:rsidP="00836360">
      <w:pPr>
        <w:widowControl/>
        <w:autoSpaceDE/>
        <w:autoSpaceDN/>
        <w:rPr>
          <w:color w:val="000000"/>
          <w:sz w:val="24"/>
          <w:szCs w:val="24"/>
          <w:u w:val="single"/>
        </w:rPr>
      </w:pPr>
      <w:r w:rsidRPr="00AB5CBD">
        <w:rPr>
          <w:color w:val="000000"/>
          <w:sz w:val="24"/>
          <w:szCs w:val="24"/>
          <w:u w:val="single"/>
        </w:rPr>
        <w:t>Mayor Winward</w:t>
      </w:r>
    </w:p>
    <w:p w14:paraId="0C77A4F6" w14:textId="77777777" w:rsidR="00AB5CBD" w:rsidRDefault="00AB5CBD" w:rsidP="00836360">
      <w:pPr>
        <w:widowControl/>
        <w:autoSpaceDE/>
        <w:autoSpaceDN/>
        <w:rPr>
          <w:color w:val="000000"/>
          <w:sz w:val="24"/>
          <w:szCs w:val="24"/>
          <w:u w:val="single"/>
        </w:rPr>
      </w:pPr>
    </w:p>
    <w:p w14:paraId="0DA356C0" w14:textId="6A6492CE" w:rsidR="004F6F04" w:rsidRDefault="00AB5CBD" w:rsidP="00836360">
      <w:pPr>
        <w:widowControl/>
        <w:autoSpaceDE/>
        <w:autoSpaceDN/>
        <w:rPr>
          <w:color w:val="000000"/>
          <w:sz w:val="24"/>
          <w:szCs w:val="24"/>
        </w:rPr>
      </w:pPr>
      <w:r>
        <w:rPr>
          <w:color w:val="000000"/>
          <w:sz w:val="24"/>
          <w:szCs w:val="24"/>
        </w:rPr>
        <w:t xml:space="preserve">Mayor Winward reported </w:t>
      </w:r>
      <w:r w:rsidR="00A05EF8">
        <w:rPr>
          <w:color w:val="000000"/>
          <w:sz w:val="24"/>
          <w:szCs w:val="24"/>
        </w:rPr>
        <w:t>on the two significant rain events in January, the first being on January 9</w:t>
      </w:r>
      <w:r w:rsidR="00A05EF8" w:rsidRPr="00A05EF8">
        <w:rPr>
          <w:color w:val="000000"/>
          <w:sz w:val="24"/>
          <w:szCs w:val="24"/>
          <w:vertAlign w:val="superscript"/>
        </w:rPr>
        <w:t>th</w:t>
      </w:r>
      <w:r w:rsidR="00A05EF8">
        <w:rPr>
          <w:color w:val="000000"/>
          <w:sz w:val="24"/>
          <w:szCs w:val="24"/>
        </w:rPr>
        <w:t>.</w:t>
      </w:r>
      <w:r w:rsidR="008C0CD3" w:rsidRPr="008C0CD3">
        <w:rPr>
          <w:color w:val="000000"/>
          <w:sz w:val="24"/>
          <w:szCs w:val="24"/>
        </w:rPr>
        <w:t xml:space="preserve"> </w:t>
      </w:r>
      <w:r w:rsidR="008C0CD3">
        <w:rPr>
          <w:color w:val="000000"/>
          <w:sz w:val="24"/>
          <w:szCs w:val="24"/>
        </w:rPr>
        <w:t>Philipstown provided materials for sandbags to Nelsonville residents. She reported that the Secor Street drain did not overflow, although with 2 ½</w:t>
      </w:r>
      <w:r w:rsidR="00392023">
        <w:rPr>
          <w:color w:val="000000"/>
          <w:sz w:val="24"/>
          <w:szCs w:val="24"/>
        </w:rPr>
        <w:t xml:space="preserve"> inches</w:t>
      </w:r>
      <w:r w:rsidR="008C0CD3">
        <w:rPr>
          <w:color w:val="000000"/>
          <w:sz w:val="24"/>
          <w:szCs w:val="24"/>
        </w:rPr>
        <w:t xml:space="preserve"> of rain and snow melt, it was close. The NYS DOT did come to check the drain during the storm, and will now be monitoring it. They have provided the Village and the nearby residents with their Emergency Desk phone number, in case the drain is in danger of flooding over. The Village is still waiting for the DOT’s legal response regarding responsibility for the draining and upkeep of the drain. The mayor stated that </w:t>
      </w:r>
      <w:r w:rsidR="008C0CD3">
        <w:rPr>
          <w:color w:val="000000"/>
          <w:sz w:val="24"/>
          <w:szCs w:val="24"/>
        </w:rPr>
        <w:lastRenderedPageBreak/>
        <w:t xml:space="preserve">the Village’s lawyers contend that since DOT put </w:t>
      </w:r>
      <w:r w:rsidR="00392023">
        <w:rPr>
          <w:color w:val="000000"/>
          <w:sz w:val="24"/>
          <w:szCs w:val="24"/>
        </w:rPr>
        <w:t>in</w:t>
      </w:r>
      <w:r w:rsidR="008C0CD3">
        <w:rPr>
          <w:color w:val="000000"/>
          <w:sz w:val="24"/>
          <w:szCs w:val="24"/>
        </w:rPr>
        <w:t xml:space="preserve"> drain #49 </w:t>
      </w:r>
      <w:r w:rsidR="00392023">
        <w:rPr>
          <w:color w:val="000000"/>
          <w:sz w:val="24"/>
          <w:szCs w:val="24"/>
        </w:rPr>
        <w:t xml:space="preserve">on </w:t>
      </w:r>
      <w:r w:rsidR="008C0CD3">
        <w:rPr>
          <w:color w:val="000000"/>
          <w:sz w:val="24"/>
          <w:szCs w:val="24"/>
        </w:rPr>
        <w:t xml:space="preserve">Secor Street to make improvements to Route 301 (Main Street), then it is their responsibility. Mayor Winward stated that although related, but not directly, she is working with Philipstown and the Village of Cold Spring to get a grant to better understand the water flow, and see if there </w:t>
      </w:r>
      <w:r w:rsidR="00392023">
        <w:rPr>
          <w:color w:val="000000"/>
          <w:sz w:val="24"/>
          <w:szCs w:val="24"/>
        </w:rPr>
        <w:t>are</w:t>
      </w:r>
      <w:r w:rsidR="008C0CD3">
        <w:rPr>
          <w:color w:val="000000"/>
          <w:sz w:val="24"/>
          <w:szCs w:val="24"/>
        </w:rPr>
        <w:t xml:space="preserve"> hazard mitigation opportunities. The next meeting will happen in February. Another related fact confirmed in the last month was that the drain near the Philipstown Volunteer Ambulance Corp on Cedar Street is not in the Nelsonville Woods. It is on the American Legion property. The drain there captures running water off of Bull Hill, and carries </w:t>
      </w:r>
      <w:r w:rsidR="00392023">
        <w:rPr>
          <w:color w:val="000000"/>
          <w:sz w:val="24"/>
          <w:szCs w:val="24"/>
        </w:rPr>
        <w:t xml:space="preserve">it </w:t>
      </w:r>
      <w:r w:rsidR="008C0CD3">
        <w:rPr>
          <w:color w:val="000000"/>
          <w:sz w:val="24"/>
          <w:szCs w:val="24"/>
        </w:rPr>
        <w:t>underground in Cold Spring’s drains, which run under their streets and under some private properties. The mayor stated she believes that Cold Spring is looking to scope the drains to see if t</w:t>
      </w:r>
      <w:r w:rsidR="00560F10">
        <w:rPr>
          <w:color w:val="000000"/>
          <w:sz w:val="24"/>
          <w:szCs w:val="24"/>
        </w:rPr>
        <w:t>h</w:t>
      </w:r>
      <w:r w:rsidR="008C0CD3">
        <w:rPr>
          <w:color w:val="000000"/>
          <w:sz w:val="24"/>
          <w:szCs w:val="24"/>
        </w:rPr>
        <w:t xml:space="preserve">ere are any problems that need to be addressed. </w:t>
      </w:r>
    </w:p>
    <w:p w14:paraId="16186669" w14:textId="77777777" w:rsidR="004F6F04" w:rsidRDefault="004F6F04" w:rsidP="00836360">
      <w:pPr>
        <w:widowControl/>
        <w:autoSpaceDE/>
        <w:autoSpaceDN/>
        <w:rPr>
          <w:color w:val="000000"/>
          <w:sz w:val="24"/>
          <w:szCs w:val="24"/>
          <w:u w:val="single"/>
        </w:rPr>
      </w:pPr>
    </w:p>
    <w:p w14:paraId="5A65C1D0" w14:textId="4216F777" w:rsidR="00685828" w:rsidRDefault="00685828" w:rsidP="00836360">
      <w:pPr>
        <w:widowControl/>
        <w:autoSpaceDE/>
        <w:autoSpaceDN/>
        <w:rPr>
          <w:color w:val="000000"/>
          <w:sz w:val="24"/>
          <w:szCs w:val="24"/>
          <w:u w:val="single"/>
        </w:rPr>
      </w:pPr>
      <w:r w:rsidRPr="00685828">
        <w:rPr>
          <w:color w:val="000000"/>
          <w:sz w:val="24"/>
          <w:szCs w:val="24"/>
          <w:u w:val="single"/>
        </w:rPr>
        <w:t>Trustee Moroney</w:t>
      </w:r>
    </w:p>
    <w:p w14:paraId="7B479B1F" w14:textId="77777777" w:rsidR="00685828" w:rsidRDefault="00685828" w:rsidP="00836360">
      <w:pPr>
        <w:widowControl/>
        <w:autoSpaceDE/>
        <w:autoSpaceDN/>
        <w:rPr>
          <w:color w:val="000000"/>
          <w:sz w:val="24"/>
          <w:szCs w:val="24"/>
          <w:u w:val="single"/>
        </w:rPr>
      </w:pPr>
    </w:p>
    <w:p w14:paraId="08ABCBC6" w14:textId="58DCAF60" w:rsidR="00685828" w:rsidRDefault="00685828" w:rsidP="00836360">
      <w:pPr>
        <w:widowControl/>
        <w:autoSpaceDE/>
        <w:autoSpaceDN/>
        <w:rPr>
          <w:color w:val="000000"/>
          <w:sz w:val="24"/>
          <w:szCs w:val="24"/>
        </w:rPr>
      </w:pPr>
      <w:r w:rsidRPr="00685828">
        <w:rPr>
          <w:color w:val="000000"/>
          <w:sz w:val="24"/>
          <w:szCs w:val="24"/>
        </w:rPr>
        <w:t xml:space="preserve">Trustee Moroney reported </w:t>
      </w:r>
      <w:r w:rsidR="00560F10">
        <w:rPr>
          <w:color w:val="000000"/>
          <w:sz w:val="24"/>
          <w:szCs w:val="24"/>
        </w:rPr>
        <w:t xml:space="preserve">on the snow removal efforts during recent snow events, stating that there were some residents blowing snow into the streets, but overall residents were compliant, streets were cleared in a timely manner, and winter parking lots were emptied on time. </w:t>
      </w:r>
    </w:p>
    <w:p w14:paraId="4426EBE3" w14:textId="77777777" w:rsidR="004F6F04" w:rsidRDefault="004F6F04" w:rsidP="00836360">
      <w:pPr>
        <w:widowControl/>
        <w:autoSpaceDE/>
        <w:autoSpaceDN/>
        <w:rPr>
          <w:color w:val="000000"/>
          <w:sz w:val="24"/>
          <w:szCs w:val="24"/>
        </w:rPr>
      </w:pPr>
    </w:p>
    <w:p w14:paraId="207A2001" w14:textId="7049907C" w:rsidR="008605B4" w:rsidRDefault="008605B4" w:rsidP="00836360">
      <w:pPr>
        <w:widowControl/>
        <w:autoSpaceDE/>
        <w:autoSpaceDN/>
        <w:rPr>
          <w:color w:val="000000"/>
          <w:sz w:val="24"/>
          <w:szCs w:val="24"/>
          <w:u w:val="single"/>
        </w:rPr>
      </w:pPr>
      <w:r w:rsidRPr="008605B4">
        <w:rPr>
          <w:color w:val="000000"/>
          <w:sz w:val="24"/>
          <w:szCs w:val="24"/>
          <w:u w:val="single"/>
        </w:rPr>
        <w:t xml:space="preserve">Trustee </w:t>
      </w:r>
      <w:proofErr w:type="spellStart"/>
      <w:r w:rsidRPr="008605B4">
        <w:rPr>
          <w:color w:val="000000"/>
          <w:sz w:val="24"/>
          <w:szCs w:val="24"/>
          <w:u w:val="single"/>
        </w:rPr>
        <w:t>Zhynovitch</w:t>
      </w:r>
      <w:proofErr w:type="spellEnd"/>
    </w:p>
    <w:p w14:paraId="0E1EA13E" w14:textId="77777777" w:rsidR="008605B4" w:rsidRDefault="008605B4" w:rsidP="00836360">
      <w:pPr>
        <w:widowControl/>
        <w:autoSpaceDE/>
        <w:autoSpaceDN/>
        <w:rPr>
          <w:color w:val="000000"/>
          <w:sz w:val="24"/>
          <w:szCs w:val="24"/>
          <w:u w:val="single"/>
        </w:rPr>
      </w:pPr>
    </w:p>
    <w:p w14:paraId="08B89464" w14:textId="6ED004B0" w:rsidR="008605B4" w:rsidRDefault="008605B4" w:rsidP="00836360">
      <w:pPr>
        <w:widowControl/>
        <w:autoSpaceDE/>
        <w:autoSpaceDN/>
        <w:rPr>
          <w:color w:val="000000"/>
          <w:sz w:val="24"/>
          <w:szCs w:val="24"/>
        </w:rPr>
      </w:pPr>
      <w:r w:rsidRPr="006C3013">
        <w:rPr>
          <w:color w:val="000000"/>
          <w:sz w:val="24"/>
          <w:szCs w:val="24"/>
        </w:rPr>
        <w:t xml:space="preserve">Trustee </w:t>
      </w:r>
      <w:proofErr w:type="spellStart"/>
      <w:r w:rsidRPr="006C3013">
        <w:rPr>
          <w:color w:val="000000"/>
          <w:sz w:val="24"/>
          <w:szCs w:val="24"/>
        </w:rPr>
        <w:t>Zhynovitch</w:t>
      </w:r>
      <w:proofErr w:type="spellEnd"/>
      <w:r w:rsidRPr="006C3013">
        <w:rPr>
          <w:color w:val="000000"/>
          <w:sz w:val="24"/>
          <w:szCs w:val="24"/>
        </w:rPr>
        <w:t xml:space="preserve"> gave </w:t>
      </w:r>
      <w:r w:rsidR="006C3013" w:rsidRPr="006C3013">
        <w:rPr>
          <w:color w:val="000000"/>
          <w:sz w:val="24"/>
          <w:szCs w:val="24"/>
        </w:rPr>
        <w:t>a</w:t>
      </w:r>
      <w:r w:rsidRPr="006C3013">
        <w:rPr>
          <w:color w:val="000000"/>
          <w:sz w:val="24"/>
          <w:szCs w:val="24"/>
        </w:rPr>
        <w:t xml:space="preserve"> brief update on the DOT </w:t>
      </w:r>
      <w:r w:rsidR="006C3013" w:rsidRPr="006C3013">
        <w:rPr>
          <w:color w:val="000000"/>
          <w:sz w:val="24"/>
          <w:szCs w:val="24"/>
        </w:rPr>
        <w:t>application</w:t>
      </w:r>
      <w:r w:rsidRPr="006C3013">
        <w:rPr>
          <w:color w:val="000000"/>
          <w:sz w:val="24"/>
          <w:szCs w:val="24"/>
        </w:rPr>
        <w:t xml:space="preserve"> process for the </w:t>
      </w:r>
      <w:r w:rsidR="006C3013">
        <w:rPr>
          <w:color w:val="000000"/>
          <w:sz w:val="24"/>
          <w:szCs w:val="24"/>
        </w:rPr>
        <w:t xml:space="preserve">radar speed signs and flashing pedestrian beacons. She stated the application process is completed, and everything that needed to be done on the Village’s end is done. She is awaiting approval, then the Village can order and install. </w:t>
      </w:r>
    </w:p>
    <w:p w14:paraId="5FA5494F" w14:textId="77777777" w:rsidR="006C3013" w:rsidRPr="006C3013" w:rsidRDefault="006C3013" w:rsidP="00836360">
      <w:pPr>
        <w:widowControl/>
        <w:autoSpaceDE/>
        <w:autoSpaceDN/>
        <w:rPr>
          <w:color w:val="000000"/>
          <w:sz w:val="24"/>
          <w:szCs w:val="24"/>
        </w:rPr>
      </w:pPr>
    </w:p>
    <w:p w14:paraId="37A613F4" w14:textId="53460D32" w:rsidR="00AB5CBD" w:rsidRPr="006C3013" w:rsidRDefault="00560F10" w:rsidP="00836360">
      <w:pPr>
        <w:widowControl/>
        <w:autoSpaceDE/>
        <w:autoSpaceDN/>
        <w:rPr>
          <w:b/>
          <w:bCs/>
          <w:color w:val="000000"/>
          <w:sz w:val="24"/>
          <w:szCs w:val="24"/>
        </w:rPr>
      </w:pPr>
      <w:r w:rsidRPr="006C3013">
        <w:rPr>
          <w:b/>
          <w:bCs/>
          <w:color w:val="000000"/>
          <w:sz w:val="24"/>
          <w:szCs w:val="24"/>
        </w:rPr>
        <w:t>New</w:t>
      </w:r>
      <w:r w:rsidR="00AB5CBD" w:rsidRPr="006C3013">
        <w:rPr>
          <w:b/>
          <w:bCs/>
          <w:color w:val="000000"/>
          <w:sz w:val="24"/>
          <w:szCs w:val="24"/>
        </w:rPr>
        <w:t xml:space="preserve"> Business</w:t>
      </w:r>
    </w:p>
    <w:p w14:paraId="6307A9EC" w14:textId="77777777" w:rsidR="00AB5CBD" w:rsidRDefault="00AB5CBD" w:rsidP="00836360">
      <w:pPr>
        <w:widowControl/>
        <w:autoSpaceDE/>
        <w:autoSpaceDN/>
        <w:rPr>
          <w:b/>
          <w:bCs/>
          <w:color w:val="000000"/>
          <w:sz w:val="24"/>
          <w:szCs w:val="24"/>
        </w:rPr>
      </w:pPr>
    </w:p>
    <w:p w14:paraId="5C55F076" w14:textId="77777777" w:rsidR="00560F10" w:rsidRPr="00560F10" w:rsidRDefault="00560F10" w:rsidP="00560F10">
      <w:pPr>
        <w:autoSpaceDE/>
        <w:autoSpaceDN/>
        <w:outlineLvl w:val="0"/>
        <w:rPr>
          <w:sz w:val="24"/>
          <w:szCs w:val="24"/>
          <w:u w:val="single"/>
        </w:rPr>
      </w:pPr>
      <w:r w:rsidRPr="00560F10">
        <w:rPr>
          <w:sz w:val="24"/>
          <w:szCs w:val="24"/>
          <w:u w:val="single"/>
        </w:rPr>
        <w:t xml:space="preserve">Election Registration Resolution </w:t>
      </w:r>
    </w:p>
    <w:p w14:paraId="67F6D34E" w14:textId="77777777" w:rsidR="00560F10" w:rsidRPr="00560F10" w:rsidRDefault="00560F10" w:rsidP="00560F10">
      <w:pPr>
        <w:autoSpaceDE/>
        <w:autoSpaceDN/>
        <w:outlineLvl w:val="0"/>
        <w:rPr>
          <w:sz w:val="24"/>
          <w:szCs w:val="24"/>
          <w:u w:val="single"/>
        </w:rPr>
      </w:pPr>
    </w:p>
    <w:p w14:paraId="03153B85" w14:textId="20940305" w:rsidR="00560F10" w:rsidRPr="00560F10" w:rsidRDefault="00560F10" w:rsidP="00560F10">
      <w:pPr>
        <w:autoSpaceDE/>
        <w:autoSpaceDN/>
        <w:ind w:left="90" w:hanging="90"/>
      </w:pPr>
      <w:r w:rsidRPr="00560F10">
        <w:t xml:space="preserve"> </w:t>
      </w:r>
      <w:r w:rsidRPr="00560F10">
        <w:tab/>
        <w:t>WHEREAS, the intent of the Election Law and of this Board is to enable all qualified persons to vote in      the general election of the Village of Nelsonville, which will be held at the Municipal Building</w:t>
      </w:r>
      <w:r>
        <w:t xml:space="preserve"> Meeting Room</w:t>
      </w:r>
      <w:r w:rsidRPr="00560F10">
        <w:t xml:space="preserve">, 260 Main Street, on March </w:t>
      </w:r>
      <w:r>
        <w:t>19</w:t>
      </w:r>
      <w:r w:rsidRPr="00560F10">
        <w:t>, 202</w:t>
      </w:r>
      <w:r>
        <w:t>4</w:t>
      </w:r>
      <w:r w:rsidRPr="00560F10">
        <w:t xml:space="preserve">, between the hours of Noon and 9pm; and, </w:t>
      </w:r>
    </w:p>
    <w:p w14:paraId="60990B2C" w14:textId="77777777" w:rsidR="00560F10" w:rsidRPr="00560F10" w:rsidRDefault="00560F10" w:rsidP="00560F10">
      <w:pPr>
        <w:autoSpaceDE/>
        <w:autoSpaceDN/>
      </w:pPr>
    </w:p>
    <w:p w14:paraId="6A4E771E" w14:textId="77777777" w:rsidR="00560F10" w:rsidRPr="00560F10" w:rsidRDefault="00560F10" w:rsidP="00560F10">
      <w:pPr>
        <w:autoSpaceDE/>
        <w:autoSpaceDN/>
      </w:pPr>
      <w:r w:rsidRPr="00560F10">
        <w:tab/>
        <w:t xml:space="preserve">WHEREAS, a Registration Day is required to accomplish this action; and, </w:t>
      </w:r>
    </w:p>
    <w:p w14:paraId="5F3CAC76" w14:textId="77777777" w:rsidR="00560F10" w:rsidRPr="00560F10" w:rsidRDefault="00560F10" w:rsidP="00560F10">
      <w:pPr>
        <w:autoSpaceDE/>
        <w:autoSpaceDN/>
      </w:pPr>
    </w:p>
    <w:p w14:paraId="35B120A8" w14:textId="77777777" w:rsidR="00560F10" w:rsidRPr="00560F10" w:rsidRDefault="00560F10" w:rsidP="00560F10">
      <w:pPr>
        <w:autoSpaceDE/>
        <w:autoSpaceDN/>
        <w:ind w:left="720" w:hanging="720"/>
      </w:pPr>
      <w:r w:rsidRPr="00560F10">
        <w:tab/>
        <w:t>NOW, THEREFORE, BE IT RESOLVED, that Registration Day will be held for the Village of    Nelsonville's General Election as follows;</w:t>
      </w:r>
    </w:p>
    <w:p w14:paraId="673E952F" w14:textId="77777777" w:rsidR="00560F10" w:rsidRPr="00560F10" w:rsidRDefault="00560F10" w:rsidP="00560F10">
      <w:pPr>
        <w:autoSpaceDE/>
        <w:autoSpaceDN/>
      </w:pPr>
    </w:p>
    <w:p w14:paraId="66EE2934" w14:textId="02928725" w:rsidR="00560F10" w:rsidRPr="00560F10" w:rsidRDefault="00560F10" w:rsidP="00560F10">
      <w:pPr>
        <w:autoSpaceDE/>
        <w:autoSpaceDN/>
      </w:pPr>
      <w:r w:rsidRPr="00560F10">
        <w:tab/>
        <w:t xml:space="preserve">March </w:t>
      </w:r>
      <w:r>
        <w:t>9</w:t>
      </w:r>
      <w:r w:rsidRPr="00560F10">
        <w:t>, 202</w:t>
      </w:r>
      <w:r>
        <w:t>4</w:t>
      </w:r>
      <w:r w:rsidRPr="00560F10">
        <w:t>, Noon to 5pm, at the Municipal Building, 260 Main Street.</w:t>
      </w:r>
    </w:p>
    <w:p w14:paraId="59AF96C4" w14:textId="77777777" w:rsidR="00560F10" w:rsidRPr="00560F10" w:rsidRDefault="00560F10" w:rsidP="00560F10">
      <w:pPr>
        <w:autoSpaceDE/>
        <w:autoSpaceDN/>
      </w:pPr>
    </w:p>
    <w:p w14:paraId="4037C61A" w14:textId="77777777" w:rsidR="00560F10" w:rsidRPr="00560F10" w:rsidRDefault="00560F10" w:rsidP="00560F10">
      <w:pPr>
        <w:autoSpaceDE/>
        <w:autoSpaceDN/>
        <w:ind w:left="90"/>
      </w:pPr>
      <w:r w:rsidRPr="00560F10">
        <w:t xml:space="preserve">I, </w:t>
      </w:r>
      <w:r w:rsidRPr="00560F10">
        <w:rPr>
          <w:b/>
        </w:rPr>
        <w:t>Melissa Harris</w:t>
      </w:r>
      <w:r w:rsidRPr="00560F10">
        <w:t>, the duly qualified and acting Village Clerk of the Village of Nelsonville, Putnam County, New York do hereby certify that the above hereto is a true and correct copy of an extract from the minutes of a Regular Meeting of the Village Board of the Village of Nelsonville held on Tuesday, January 17, 2023 and that the resolution set forth herein is a true and correct copy of the resolution of the Village Board of said Village adopted at said meeting.</w:t>
      </w:r>
    </w:p>
    <w:p w14:paraId="36B7B8AD" w14:textId="77777777" w:rsidR="00560F10" w:rsidRPr="00560F10" w:rsidRDefault="00560F10" w:rsidP="00560F10">
      <w:pPr>
        <w:autoSpaceDE/>
        <w:autoSpaceDN/>
        <w:rPr>
          <w:b/>
        </w:rPr>
      </w:pPr>
    </w:p>
    <w:p w14:paraId="41348789" w14:textId="77777777" w:rsidR="00560F10" w:rsidRPr="00560F10" w:rsidRDefault="00560F10" w:rsidP="00560F10">
      <w:pPr>
        <w:autoSpaceDE/>
        <w:autoSpaceDN/>
        <w:ind w:left="90"/>
      </w:pPr>
      <w:r w:rsidRPr="00560F10">
        <w:rPr>
          <w:b/>
        </w:rPr>
        <w:t>I FURTHER CERTIFY</w:t>
      </w:r>
      <w:r w:rsidRPr="00560F10">
        <w:t xml:space="preserve"> that pursuant to section 103 of the Public Officers Law (Open Meetings Law), said meeting was open to the general public.</w:t>
      </w:r>
    </w:p>
    <w:p w14:paraId="17405F93" w14:textId="77777777" w:rsidR="00560F10" w:rsidRPr="00560F10" w:rsidRDefault="00560F10" w:rsidP="00560F10">
      <w:pPr>
        <w:autoSpaceDE/>
        <w:autoSpaceDN/>
      </w:pPr>
    </w:p>
    <w:p w14:paraId="1B9F44D9" w14:textId="77777777" w:rsidR="00560F10" w:rsidRPr="00560F10" w:rsidRDefault="00560F10" w:rsidP="00560F10">
      <w:pPr>
        <w:autoSpaceDE/>
        <w:autoSpaceDN/>
        <w:ind w:left="90"/>
      </w:pPr>
      <w:r w:rsidRPr="00560F10">
        <w:rPr>
          <w:b/>
        </w:rPr>
        <w:t>IN WITNESS WHEREOF</w:t>
      </w:r>
      <w:r w:rsidRPr="00560F10">
        <w:t>, I have hereunto set my hand and the seal of the said Village, 17th day of January, 2023.</w:t>
      </w:r>
    </w:p>
    <w:p w14:paraId="48210662" w14:textId="77777777" w:rsidR="00560F10" w:rsidRPr="00560F10" w:rsidRDefault="00560F10" w:rsidP="00560F10">
      <w:pPr>
        <w:autoSpaceDE/>
        <w:autoSpaceDN/>
      </w:pPr>
    </w:p>
    <w:p w14:paraId="35FEB75E" w14:textId="77777777" w:rsidR="00560F10" w:rsidRPr="00560F10" w:rsidRDefault="00560F10" w:rsidP="00560F10">
      <w:pPr>
        <w:spacing w:line="259" w:lineRule="auto"/>
        <w:ind w:left="90" w:right="65"/>
        <w:rPr>
          <w:rFonts w:eastAsia="Arial"/>
          <w:sz w:val="24"/>
          <w:szCs w:val="24"/>
        </w:rPr>
      </w:pPr>
      <w:r w:rsidRPr="00560F10">
        <w:rPr>
          <w:rFonts w:eastAsia="Arial"/>
          <w:sz w:val="24"/>
          <w:szCs w:val="24"/>
        </w:rPr>
        <w:t>The</w:t>
      </w:r>
      <w:r w:rsidRPr="00560F10">
        <w:rPr>
          <w:rFonts w:eastAsia="Arial"/>
          <w:spacing w:val="-2"/>
          <w:sz w:val="24"/>
          <w:szCs w:val="24"/>
        </w:rPr>
        <w:t xml:space="preserve"> </w:t>
      </w:r>
      <w:r w:rsidRPr="00560F10">
        <w:rPr>
          <w:rFonts w:eastAsia="Arial"/>
          <w:sz w:val="24"/>
          <w:szCs w:val="24"/>
        </w:rPr>
        <w:t>Board</w:t>
      </w:r>
      <w:r w:rsidRPr="00560F10">
        <w:rPr>
          <w:rFonts w:eastAsia="Arial"/>
          <w:spacing w:val="-4"/>
          <w:sz w:val="24"/>
          <w:szCs w:val="24"/>
        </w:rPr>
        <w:t xml:space="preserve"> </w:t>
      </w:r>
      <w:r w:rsidRPr="00560F10">
        <w:rPr>
          <w:rFonts w:eastAsia="Arial"/>
          <w:sz w:val="24"/>
          <w:szCs w:val="24"/>
        </w:rPr>
        <w:t>members</w:t>
      </w:r>
      <w:r w:rsidRPr="00560F10">
        <w:rPr>
          <w:rFonts w:eastAsia="Arial"/>
          <w:spacing w:val="-3"/>
          <w:sz w:val="24"/>
          <w:szCs w:val="24"/>
        </w:rPr>
        <w:t xml:space="preserve"> </w:t>
      </w:r>
      <w:r w:rsidRPr="00560F10">
        <w:rPr>
          <w:rFonts w:eastAsia="Arial"/>
          <w:sz w:val="24"/>
          <w:szCs w:val="24"/>
        </w:rPr>
        <w:t>voted</w:t>
      </w:r>
      <w:r w:rsidRPr="00560F10">
        <w:rPr>
          <w:rFonts w:eastAsia="Arial"/>
          <w:spacing w:val="-4"/>
          <w:sz w:val="24"/>
          <w:szCs w:val="24"/>
        </w:rPr>
        <w:t xml:space="preserve"> </w:t>
      </w:r>
      <w:r w:rsidRPr="00560F10">
        <w:rPr>
          <w:rFonts w:eastAsia="Arial"/>
          <w:sz w:val="24"/>
          <w:szCs w:val="24"/>
        </w:rPr>
        <w:t>on</w:t>
      </w:r>
      <w:r w:rsidRPr="00560F10">
        <w:rPr>
          <w:rFonts w:eastAsia="Arial"/>
          <w:spacing w:val="-4"/>
          <w:sz w:val="24"/>
          <w:szCs w:val="24"/>
        </w:rPr>
        <w:t xml:space="preserve"> </w:t>
      </w:r>
      <w:r w:rsidRPr="00560F10">
        <w:rPr>
          <w:rFonts w:eastAsia="Arial"/>
          <w:sz w:val="24"/>
          <w:szCs w:val="24"/>
        </w:rPr>
        <w:t>the</w:t>
      </w:r>
      <w:r w:rsidRPr="00560F10">
        <w:rPr>
          <w:rFonts w:eastAsia="Arial"/>
          <w:spacing w:val="-2"/>
          <w:sz w:val="24"/>
          <w:szCs w:val="24"/>
        </w:rPr>
        <w:t xml:space="preserve"> </w:t>
      </w:r>
      <w:r w:rsidRPr="00560F10">
        <w:rPr>
          <w:rFonts w:eastAsia="Arial"/>
          <w:sz w:val="24"/>
          <w:szCs w:val="24"/>
        </w:rPr>
        <w:t>Resolution</w:t>
      </w:r>
      <w:r w:rsidRPr="00560F10">
        <w:rPr>
          <w:rFonts w:eastAsia="Arial"/>
          <w:spacing w:val="-4"/>
          <w:sz w:val="24"/>
          <w:szCs w:val="24"/>
        </w:rPr>
        <w:t xml:space="preserve"> </w:t>
      </w:r>
      <w:r w:rsidRPr="00560F10">
        <w:rPr>
          <w:rFonts w:eastAsia="Arial"/>
          <w:sz w:val="24"/>
          <w:szCs w:val="24"/>
        </w:rPr>
        <w:t>by</w:t>
      </w:r>
      <w:r w:rsidRPr="00560F10">
        <w:rPr>
          <w:rFonts w:eastAsia="Arial"/>
          <w:spacing w:val="-3"/>
          <w:sz w:val="24"/>
          <w:szCs w:val="24"/>
        </w:rPr>
        <w:t xml:space="preserve"> </w:t>
      </w:r>
      <w:r w:rsidRPr="00560F10">
        <w:rPr>
          <w:rFonts w:eastAsia="Arial"/>
          <w:sz w:val="24"/>
          <w:szCs w:val="24"/>
        </w:rPr>
        <w:t>roll</w:t>
      </w:r>
      <w:r w:rsidRPr="00560F10">
        <w:rPr>
          <w:rFonts w:eastAsia="Arial"/>
          <w:spacing w:val="-3"/>
          <w:sz w:val="24"/>
          <w:szCs w:val="24"/>
        </w:rPr>
        <w:t xml:space="preserve"> </w:t>
      </w:r>
      <w:r w:rsidRPr="00560F10">
        <w:rPr>
          <w:rFonts w:eastAsia="Arial"/>
          <w:sz w:val="24"/>
          <w:szCs w:val="24"/>
        </w:rPr>
        <w:t>call,</w:t>
      </w:r>
      <w:r w:rsidRPr="00560F10">
        <w:rPr>
          <w:rFonts w:eastAsia="Arial"/>
          <w:spacing w:val="-2"/>
          <w:sz w:val="24"/>
          <w:szCs w:val="24"/>
        </w:rPr>
        <w:t xml:space="preserve"> </w:t>
      </w:r>
      <w:r w:rsidRPr="00560F10">
        <w:rPr>
          <w:rFonts w:eastAsia="Arial"/>
          <w:sz w:val="24"/>
          <w:szCs w:val="24"/>
        </w:rPr>
        <w:t>and</w:t>
      </w:r>
      <w:r w:rsidRPr="00560F10">
        <w:rPr>
          <w:rFonts w:eastAsia="Arial"/>
          <w:spacing w:val="-4"/>
          <w:sz w:val="24"/>
          <w:szCs w:val="24"/>
        </w:rPr>
        <w:t xml:space="preserve"> </w:t>
      </w:r>
      <w:r w:rsidRPr="00560F10">
        <w:rPr>
          <w:rFonts w:eastAsia="Arial"/>
          <w:sz w:val="24"/>
          <w:szCs w:val="24"/>
        </w:rPr>
        <w:t>the</w:t>
      </w:r>
      <w:r w:rsidRPr="00560F10">
        <w:rPr>
          <w:rFonts w:eastAsia="Arial"/>
          <w:spacing w:val="-4"/>
          <w:sz w:val="24"/>
          <w:szCs w:val="24"/>
        </w:rPr>
        <w:t xml:space="preserve"> </w:t>
      </w:r>
      <w:r w:rsidRPr="00560F10">
        <w:rPr>
          <w:rFonts w:eastAsia="Arial"/>
          <w:sz w:val="24"/>
          <w:szCs w:val="24"/>
        </w:rPr>
        <w:t>resulting</w:t>
      </w:r>
      <w:r w:rsidRPr="00560F10">
        <w:rPr>
          <w:rFonts w:eastAsia="Arial"/>
          <w:spacing w:val="-2"/>
          <w:sz w:val="24"/>
          <w:szCs w:val="24"/>
        </w:rPr>
        <w:t xml:space="preserve"> </w:t>
      </w:r>
      <w:r w:rsidRPr="00560F10">
        <w:rPr>
          <w:rFonts w:eastAsia="Arial"/>
          <w:sz w:val="24"/>
          <w:szCs w:val="24"/>
        </w:rPr>
        <w:t>votes</w:t>
      </w:r>
      <w:r w:rsidRPr="00560F10">
        <w:rPr>
          <w:rFonts w:eastAsia="Arial"/>
          <w:spacing w:val="-5"/>
          <w:sz w:val="24"/>
          <w:szCs w:val="24"/>
        </w:rPr>
        <w:t xml:space="preserve"> </w:t>
      </w:r>
      <w:r w:rsidRPr="00560F10">
        <w:rPr>
          <w:rFonts w:eastAsia="Arial"/>
          <w:sz w:val="24"/>
          <w:szCs w:val="24"/>
        </w:rPr>
        <w:t>of</w:t>
      </w:r>
      <w:r w:rsidRPr="00560F10">
        <w:rPr>
          <w:rFonts w:eastAsia="Arial"/>
          <w:spacing w:val="-3"/>
          <w:sz w:val="24"/>
          <w:szCs w:val="24"/>
        </w:rPr>
        <w:t xml:space="preserve"> </w:t>
      </w:r>
      <w:r w:rsidRPr="00560F10">
        <w:rPr>
          <w:rFonts w:eastAsia="Arial"/>
          <w:sz w:val="24"/>
          <w:szCs w:val="24"/>
        </w:rPr>
        <w:t>the board members were as follows:</w:t>
      </w:r>
    </w:p>
    <w:p w14:paraId="07CD5BDB" w14:textId="77777777" w:rsidR="00560F10" w:rsidRPr="00560F10" w:rsidRDefault="00560F10" w:rsidP="00560F10">
      <w:pPr>
        <w:spacing w:before="9"/>
        <w:rPr>
          <w:rFonts w:eastAsia="Arial"/>
          <w:sz w:val="20"/>
          <w:szCs w:val="24"/>
        </w:rPr>
      </w:pPr>
    </w:p>
    <w:p w14:paraId="350CD37C" w14:textId="77777777" w:rsidR="006C3013" w:rsidRDefault="006C3013" w:rsidP="00560F10">
      <w:pPr>
        <w:tabs>
          <w:tab w:val="left" w:pos="2999"/>
        </w:tabs>
        <w:autoSpaceDE/>
        <w:autoSpaceDN/>
        <w:spacing w:before="1"/>
        <w:ind w:left="90"/>
        <w:outlineLvl w:val="0"/>
        <w:rPr>
          <w:b/>
          <w:bCs/>
          <w:sz w:val="24"/>
          <w:szCs w:val="24"/>
          <w:u w:val="single"/>
        </w:rPr>
      </w:pPr>
    </w:p>
    <w:p w14:paraId="6C4997B4" w14:textId="62FA3D41" w:rsidR="00560F10" w:rsidRPr="00560F10" w:rsidRDefault="00560F10" w:rsidP="00560F10">
      <w:pPr>
        <w:tabs>
          <w:tab w:val="left" w:pos="2999"/>
        </w:tabs>
        <w:autoSpaceDE/>
        <w:autoSpaceDN/>
        <w:spacing w:before="1"/>
        <w:ind w:left="90"/>
        <w:outlineLvl w:val="0"/>
        <w:rPr>
          <w:b/>
          <w:bCs/>
          <w:sz w:val="24"/>
          <w:szCs w:val="24"/>
        </w:rPr>
      </w:pPr>
      <w:r w:rsidRPr="00560F10">
        <w:rPr>
          <w:b/>
          <w:bCs/>
          <w:sz w:val="24"/>
          <w:szCs w:val="24"/>
          <w:u w:val="single"/>
        </w:rPr>
        <w:t>Member</w:t>
      </w:r>
      <w:r w:rsidRPr="00560F10">
        <w:rPr>
          <w:b/>
          <w:bCs/>
          <w:spacing w:val="-1"/>
          <w:sz w:val="24"/>
          <w:szCs w:val="24"/>
          <w:u w:val="single"/>
        </w:rPr>
        <w:t xml:space="preserve"> </w:t>
      </w:r>
      <w:r w:rsidRPr="00560F10">
        <w:rPr>
          <w:b/>
          <w:bCs/>
          <w:sz w:val="24"/>
          <w:szCs w:val="24"/>
          <w:u w:val="single"/>
        </w:rPr>
        <w:t>of</w:t>
      </w:r>
      <w:r w:rsidRPr="00560F10">
        <w:rPr>
          <w:b/>
          <w:bCs/>
          <w:spacing w:val="-2"/>
          <w:sz w:val="24"/>
          <w:szCs w:val="24"/>
          <w:u w:val="single"/>
        </w:rPr>
        <w:t xml:space="preserve"> Board</w:t>
      </w:r>
      <w:r w:rsidRPr="00560F10">
        <w:rPr>
          <w:b/>
          <w:bCs/>
          <w:sz w:val="24"/>
          <w:szCs w:val="24"/>
          <w:u w:val="single"/>
        </w:rPr>
        <w:tab/>
      </w:r>
      <w:r w:rsidRPr="00560F10">
        <w:rPr>
          <w:b/>
          <w:bCs/>
          <w:spacing w:val="-2"/>
          <w:sz w:val="24"/>
          <w:szCs w:val="24"/>
          <w:u w:val="single"/>
        </w:rPr>
        <w:t>Voting</w:t>
      </w:r>
    </w:p>
    <w:p w14:paraId="5E4DC89A" w14:textId="77777777" w:rsidR="00560F10" w:rsidRPr="00560F10" w:rsidRDefault="00560F10" w:rsidP="00560F10">
      <w:pPr>
        <w:spacing w:before="8"/>
        <w:ind w:left="90"/>
        <w:rPr>
          <w:rFonts w:eastAsia="Arial"/>
          <w:b/>
          <w:sz w:val="14"/>
          <w:szCs w:val="24"/>
        </w:rPr>
      </w:pPr>
    </w:p>
    <w:p w14:paraId="7688968E" w14:textId="04109DEE" w:rsidR="00560F10" w:rsidRDefault="00560F10" w:rsidP="00560F10">
      <w:pPr>
        <w:tabs>
          <w:tab w:val="left" w:pos="2999"/>
        </w:tabs>
        <w:ind w:left="86"/>
        <w:rPr>
          <w:rFonts w:eastAsia="Arial"/>
          <w:spacing w:val="-2"/>
          <w:sz w:val="24"/>
          <w:szCs w:val="24"/>
        </w:rPr>
      </w:pPr>
      <w:r w:rsidRPr="00560F10">
        <w:rPr>
          <w:rFonts w:eastAsia="Arial"/>
          <w:sz w:val="24"/>
          <w:szCs w:val="24"/>
        </w:rPr>
        <w:t>Mayor</w:t>
      </w:r>
      <w:r w:rsidRPr="00560F10">
        <w:rPr>
          <w:rFonts w:eastAsia="Arial"/>
          <w:spacing w:val="-3"/>
          <w:sz w:val="24"/>
          <w:szCs w:val="24"/>
        </w:rPr>
        <w:t xml:space="preserve"> </w:t>
      </w:r>
      <w:r w:rsidRPr="00560F10">
        <w:rPr>
          <w:rFonts w:eastAsia="Arial"/>
          <w:spacing w:val="-2"/>
          <w:sz w:val="24"/>
          <w:szCs w:val="24"/>
        </w:rPr>
        <w:t>Winward</w:t>
      </w:r>
      <w:r>
        <w:rPr>
          <w:rFonts w:eastAsia="Arial"/>
          <w:spacing w:val="-2"/>
          <w:sz w:val="24"/>
          <w:szCs w:val="24"/>
        </w:rPr>
        <w:tab/>
        <w:t>Aye</w:t>
      </w:r>
    </w:p>
    <w:p w14:paraId="6915B1A8" w14:textId="06C1F78A" w:rsidR="00560F10" w:rsidRPr="00560F10" w:rsidRDefault="00560F10" w:rsidP="00560F10">
      <w:pPr>
        <w:tabs>
          <w:tab w:val="left" w:pos="2999"/>
        </w:tabs>
        <w:ind w:left="86"/>
        <w:rPr>
          <w:rFonts w:eastAsia="Arial"/>
          <w:sz w:val="24"/>
          <w:szCs w:val="24"/>
        </w:rPr>
      </w:pPr>
      <w:r>
        <w:rPr>
          <w:rFonts w:eastAsia="Arial"/>
          <w:spacing w:val="-2"/>
          <w:sz w:val="24"/>
          <w:szCs w:val="24"/>
        </w:rPr>
        <w:t>Trustee Biro</w:t>
      </w:r>
      <w:r w:rsidRPr="00560F10">
        <w:rPr>
          <w:rFonts w:eastAsia="Arial"/>
          <w:sz w:val="24"/>
          <w:szCs w:val="24"/>
        </w:rPr>
        <w:tab/>
      </w:r>
      <w:r w:rsidRPr="00560F10">
        <w:rPr>
          <w:rFonts w:eastAsia="Arial"/>
          <w:spacing w:val="-5"/>
          <w:sz w:val="24"/>
          <w:szCs w:val="24"/>
        </w:rPr>
        <w:t>Aye</w:t>
      </w:r>
    </w:p>
    <w:p w14:paraId="33A56C05" w14:textId="5A420B86" w:rsidR="00560F10" w:rsidRPr="00560F10" w:rsidRDefault="00560F10" w:rsidP="00560F10">
      <w:pPr>
        <w:tabs>
          <w:tab w:val="left" w:pos="2999"/>
        </w:tabs>
        <w:ind w:left="86"/>
        <w:rPr>
          <w:rFonts w:eastAsia="Arial"/>
          <w:sz w:val="24"/>
          <w:szCs w:val="24"/>
        </w:rPr>
      </w:pPr>
      <w:r w:rsidRPr="00560F10">
        <w:rPr>
          <w:rFonts w:eastAsia="Arial"/>
          <w:sz w:val="24"/>
          <w:szCs w:val="24"/>
        </w:rPr>
        <w:t>Trustee</w:t>
      </w:r>
      <w:r w:rsidRPr="00560F10">
        <w:rPr>
          <w:rFonts w:eastAsia="Arial"/>
          <w:spacing w:val="-2"/>
          <w:sz w:val="24"/>
          <w:szCs w:val="24"/>
        </w:rPr>
        <w:t xml:space="preserve"> Campanile</w:t>
      </w:r>
      <w:r w:rsidRPr="00560F10">
        <w:rPr>
          <w:rFonts w:eastAsia="Arial"/>
          <w:sz w:val="24"/>
          <w:szCs w:val="24"/>
        </w:rPr>
        <w:tab/>
      </w:r>
      <w:r w:rsidRPr="00560F10">
        <w:rPr>
          <w:rFonts w:eastAsia="Arial"/>
          <w:spacing w:val="-5"/>
          <w:sz w:val="24"/>
          <w:szCs w:val="24"/>
        </w:rPr>
        <w:t>Aye</w:t>
      </w:r>
      <w:r w:rsidRPr="00560F10">
        <w:rPr>
          <w:rFonts w:eastAsia="Arial"/>
          <w:sz w:val="24"/>
          <w:szCs w:val="24"/>
        </w:rPr>
        <w:tab/>
      </w:r>
    </w:p>
    <w:p w14:paraId="6C2DBBF4" w14:textId="77777777" w:rsidR="00560F10" w:rsidRPr="00560F10" w:rsidRDefault="00560F10" w:rsidP="00560F10">
      <w:pPr>
        <w:tabs>
          <w:tab w:val="left" w:pos="2999"/>
        </w:tabs>
        <w:ind w:left="86"/>
        <w:rPr>
          <w:rFonts w:eastAsia="Arial"/>
          <w:sz w:val="24"/>
          <w:szCs w:val="24"/>
        </w:rPr>
      </w:pPr>
      <w:r w:rsidRPr="00560F10">
        <w:rPr>
          <w:rFonts w:eastAsia="Arial"/>
          <w:sz w:val="24"/>
          <w:szCs w:val="24"/>
        </w:rPr>
        <w:t>Trustee</w:t>
      </w:r>
      <w:r w:rsidRPr="00560F10">
        <w:rPr>
          <w:rFonts w:eastAsia="Arial"/>
          <w:spacing w:val="-4"/>
          <w:sz w:val="24"/>
          <w:szCs w:val="24"/>
        </w:rPr>
        <w:t xml:space="preserve"> </w:t>
      </w:r>
      <w:r w:rsidRPr="00560F10">
        <w:rPr>
          <w:rFonts w:eastAsia="Arial"/>
          <w:spacing w:val="-2"/>
          <w:sz w:val="24"/>
          <w:szCs w:val="24"/>
        </w:rPr>
        <w:t>Moroney</w:t>
      </w:r>
      <w:r w:rsidRPr="00560F10">
        <w:rPr>
          <w:rFonts w:eastAsia="Arial"/>
          <w:sz w:val="24"/>
          <w:szCs w:val="24"/>
        </w:rPr>
        <w:tab/>
      </w:r>
      <w:r w:rsidRPr="00560F10">
        <w:rPr>
          <w:rFonts w:eastAsia="Arial"/>
          <w:spacing w:val="-5"/>
          <w:sz w:val="24"/>
          <w:szCs w:val="24"/>
        </w:rPr>
        <w:t>Aye</w:t>
      </w:r>
    </w:p>
    <w:p w14:paraId="31907A73" w14:textId="77777777" w:rsidR="00560F10" w:rsidRPr="00560F10" w:rsidRDefault="00560F10" w:rsidP="00560F10">
      <w:pPr>
        <w:tabs>
          <w:tab w:val="left" w:pos="2999"/>
        </w:tabs>
        <w:ind w:left="86"/>
        <w:rPr>
          <w:rFonts w:eastAsia="Arial"/>
          <w:sz w:val="24"/>
          <w:szCs w:val="24"/>
        </w:rPr>
      </w:pPr>
      <w:r w:rsidRPr="00560F10">
        <w:rPr>
          <w:rFonts w:eastAsia="Arial"/>
          <w:sz w:val="24"/>
          <w:szCs w:val="24"/>
        </w:rPr>
        <w:t>Trustee</w:t>
      </w:r>
      <w:r w:rsidRPr="00560F10">
        <w:rPr>
          <w:rFonts w:eastAsia="Arial"/>
          <w:spacing w:val="-2"/>
          <w:sz w:val="24"/>
          <w:szCs w:val="24"/>
        </w:rPr>
        <w:t xml:space="preserve"> </w:t>
      </w:r>
      <w:proofErr w:type="spellStart"/>
      <w:r w:rsidRPr="00560F10">
        <w:rPr>
          <w:rFonts w:eastAsia="Arial"/>
          <w:spacing w:val="-2"/>
          <w:sz w:val="24"/>
          <w:szCs w:val="24"/>
        </w:rPr>
        <w:t>Zhynovitch</w:t>
      </w:r>
      <w:proofErr w:type="spellEnd"/>
      <w:r w:rsidRPr="00560F10">
        <w:rPr>
          <w:rFonts w:eastAsia="Arial"/>
          <w:sz w:val="24"/>
          <w:szCs w:val="24"/>
        </w:rPr>
        <w:tab/>
      </w:r>
      <w:r w:rsidRPr="00560F10">
        <w:rPr>
          <w:rFonts w:eastAsia="Arial"/>
          <w:spacing w:val="-5"/>
          <w:sz w:val="24"/>
          <w:szCs w:val="24"/>
        </w:rPr>
        <w:t>Aye</w:t>
      </w:r>
    </w:p>
    <w:p w14:paraId="0EB65C88" w14:textId="77777777" w:rsidR="00560F10" w:rsidRPr="00560F10" w:rsidRDefault="00560F10" w:rsidP="00560F10">
      <w:pPr>
        <w:ind w:left="86"/>
        <w:rPr>
          <w:rFonts w:eastAsia="Arial"/>
          <w:sz w:val="20"/>
          <w:szCs w:val="24"/>
        </w:rPr>
      </w:pPr>
    </w:p>
    <w:p w14:paraId="07CC53AE" w14:textId="06DC54D6" w:rsidR="00560F10" w:rsidRDefault="00560F10" w:rsidP="00560F10">
      <w:pPr>
        <w:autoSpaceDE/>
        <w:autoSpaceDN/>
        <w:ind w:left="90"/>
        <w:outlineLvl w:val="0"/>
        <w:rPr>
          <w:b/>
          <w:bCs/>
          <w:spacing w:val="-4"/>
          <w:sz w:val="24"/>
          <w:szCs w:val="24"/>
        </w:rPr>
      </w:pPr>
      <w:r w:rsidRPr="00560F10">
        <w:rPr>
          <w:b/>
          <w:bCs/>
          <w:sz w:val="24"/>
          <w:szCs w:val="24"/>
        </w:rPr>
        <w:t>Total</w:t>
      </w:r>
      <w:r w:rsidRPr="00560F10">
        <w:rPr>
          <w:b/>
          <w:bCs/>
          <w:spacing w:val="-2"/>
          <w:sz w:val="24"/>
          <w:szCs w:val="24"/>
        </w:rPr>
        <w:t xml:space="preserve"> </w:t>
      </w:r>
      <w:r w:rsidRPr="00560F10">
        <w:rPr>
          <w:b/>
          <w:bCs/>
          <w:sz w:val="24"/>
          <w:szCs w:val="24"/>
        </w:rPr>
        <w:t>Ayes</w:t>
      </w:r>
      <w:r w:rsidRPr="00560F10">
        <w:rPr>
          <w:b/>
          <w:bCs/>
          <w:spacing w:val="-2"/>
          <w:sz w:val="24"/>
          <w:szCs w:val="24"/>
        </w:rPr>
        <w:t xml:space="preserve"> </w:t>
      </w:r>
      <w:r w:rsidRPr="00560F10">
        <w:rPr>
          <w:b/>
          <w:bCs/>
          <w:sz w:val="24"/>
          <w:szCs w:val="24"/>
        </w:rPr>
        <w:t>and</w:t>
      </w:r>
      <w:r w:rsidRPr="00560F10">
        <w:rPr>
          <w:b/>
          <w:bCs/>
          <w:spacing w:val="-1"/>
          <w:sz w:val="24"/>
          <w:szCs w:val="24"/>
        </w:rPr>
        <w:t xml:space="preserve"> </w:t>
      </w:r>
      <w:r w:rsidRPr="00560F10">
        <w:rPr>
          <w:b/>
          <w:bCs/>
          <w:spacing w:val="-4"/>
          <w:sz w:val="24"/>
          <w:szCs w:val="24"/>
        </w:rPr>
        <w:t>Nays</w:t>
      </w:r>
      <w:r w:rsidRPr="00560F10">
        <w:rPr>
          <w:b/>
          <w:bCs/>
          <w:sz w:val="24"/>
          <w:szCs w:val="24"/>
        </w:rPr>
        <w:tab/>
        <w:t xml:space="preserve">Five </w:t>
      </w:r>
      <w:r w:rsidRPr="00560F10">
        <w:rPr>
          <w:b/>
          <w:bCs/>
          <w:spacing w:val="-4"/>
          <w:sz w:val="24"/>
          <w:szCs w:val="24"/>
        </w:rPr>
        <w:t>Ay</w:t>
      </w:r>
      <w:r>
        <w:rPr>
          <w:b/>
          <w:bCs/>
          <w:spacing w:val="-4"/>
          <w:sz w:val="24"/>
          <w:szCs w:val="24"/>
        </w:rPr>
        <w:t>es</w:t>
      </w:r>
    </w:p>
    <w:p w14:paraId="11E8C865" w14:textId="77777777" w:rsidR="00D90202" w:rsidRPr="00560F10" w:rsidRDefault="00D90202" w:rsidP="00560F10">
      <w:pPr>
        <w:autoSpaceDE/>
        <w:autoSpaceDN/>
        <w:ind w:left="90"/>
        <w:outlineLvl w:val="0"/>
        <w:rPr>
          <w:sz w:val="24"/>
          <w:szCs w:val="24"/>
          <w:u w:val="single"/>
        </w:rPr>
      </w:pPr>
    </w:p>
    <w:p w14:paraId="44B2F614" w14:textId="77777777" w:rsidR="00560F10" w:rsidRPr="00560F10" w:rsidRDefault="00560F10" w:rsidP="00560F10">
      <w:pPr>
        <w:autoSpaceDE/>
        <w:autoSpaceDN/>
        <w:ind w:left="90" w:hanging="90"/>
        <w:outlineLvl w:val="0"/>
        <w:rPr>
          <w:sz w:val="24"/>
          <w:szCs w:val="24"/>
          <w:u w:val="single"/>
        </w:rPr>
      </w:pPr>
      <w:r w:rsidRPr="00560F10">
        <w:rPr>
          <w:sz w:val="24"/>
          <w:szCs w:val="24"/>
          <w:u w:val="single"/>
        </w:rPr>
        <w:lastRenderedPageBreak/>
        <w:t>Appoint Election Inspectors</w:t>
      </w:r>
    </w:p>
    <w:p w14:paraId="20973C21" w14:textId="77777777" w:rsidR="00560F10" w:rsidRPr="00560F10" w:rsidRDefault="00560F10" w:rsidP="00560F10">
      <w:pPr>
        <w:autoSpaceDE/>
        <w:autoSpaceDN/>
        <w:ind w:left="90"/>
        <w:outlineLvl w:val="0"/>
        <w:rPr>
          <w:b/>
          <w:bCs/>
          <w:sz w:val="24"/>
          <w:szCs w:val="24"/>
        </w:rPr>
      </w:pPr>
    </w:p>
    <w:p w14:paraId="521B9D6D" w14:textId="10C26BF6" w:rsidR="00560F10" w:rsidRDefault="00560F10" w:rsidP="00560F10">
      <w:pPr>
        <w:autoSpaceDE/>
        <w:autoSpaceDN/>
        <w:outlineLvl w:val="0"/>
        <w:rPr>
          <w:sz w:val="24"/>
          <w:szCs w:val="24"/>
        </w:rPr>
      </w:pPr>
      <w:r w:rsidRPr="00560F10">
        <w:rPr>
          <w:sz w:val="24"/>
          <w:szCs w:val="24"/>
        </w:rPr>
        <w:t xml:space="preserve">Upon motion by </w:t>
      </w:r>
      <w:r>
        <w:rPr>
          <w:sz w:val="24"/>
          <w:szCs w:val="24"/>
        </w:rPr>
        <w:t>Mayor Winward</w:t>
      </w:r>
      <w:r w:rsidRPr="00560F10">
        <w:rPr>
          <w:sz w:val="24"/>
          <w:szCs w:val="24"/>
        </w:rPr>
        <w:t xml:space="preserve">, seconded by Trustee </w:t>
      </w:r>
      <w:r>
        <w:rPr>
          <w:sz w:val="24"/>
          <w:szCs w:val="24"/>
        </w:rPr>
        <w:t>Moroney</w:t>
      </w:r>
      <w:r w:rsidRPr="00560F10">
        <w:rPr>
          <w:sz w:val="24"/>
          <w:szCs w:val="24"/>
        </w:rPr>
        <w:t xml:space="preserve">, </w:t>
      </w:r>
      <w:r>
        <w:rPr>
          <w:sz w:val="24"/>
          <w:szCs w:val="24"/>
        </w:rPr>
        <w:t>carried</w:t>
      </w:r>
      <w:r w:rsidRPr="00560F10">
        <w:rPr>
          <w:sz w:val="24"/>
          <w:szCs w:val="24"/>
        </w:rPr>
        <w:t xml:space="preserve"> all in favor, Kelly House, David Limburg, and Donna Duncan were appointed as Election Inspectors</w:t>
      </w:r>
      <w:r>
        <w:rPr>
          <w:sz w:val="24"/>
          <w:szCs w:val="24"/>
        </w:rPr>
        <w:t xml:space="preserve">, with Donna Steltz appointed as an alternate Election Inspector. </w:t>
      </w:r>
    </w:p>
    <w:p w14:paraId="48BEA18C" w14:textId="77777777" w:rsidR="00560F10" w:rsidRDefault="00560F10" w:rsidP="00836360">
      <w:pPr>
        <w:widowControl/>
        <w:autoSpaceDE/>
        <w:autoSpaceDN/>
        <w:rPr>
          <w:sz w:val="24"/>
          <w:szCs w:val="24"/>
        </w:rPr>
      </w:pPr>
    </w:p>
    <w:p w14:paraId="75959025" w14:textId="7029DAF9" w:rsidR="00560F10" w:rsidRDefault="00560F10" w:rsidP="00836360">
      <w:pPr>
        <w:widowControl/>
        <w:autoSpaceDE/>
        <w:autoSpaceDN/>
        <w:rPr>
          <w:sz w:val="24"/>
          <w:szCs w:val="24"/>
          <w:u w:val="single"/>
        </w:rPr>
      </w:pPr>
      <w:r w:rsidRPr="00560F10">
        <w:rPr>
          <w:sz w:val="24"/>
          <w:szCs w:val="24"/>
          <w:u w:val="single"/>
        </w:rPr>
        <w:t>Budget Discussion</w:t>
      </w:r>
    </w:p>
    <w:p w14:paraId="5CC393B1" w14:textId="77777777" w:rsidR="00560F10" w:rsidRDefault="00560F10" w:rsidP="00836360">
      <w:pPr>
        <w:widowControl/>
        <w:autoSpaceDE/>
        <w:autoSpaceDN/>
        <w:rPr>
          <w:sz w:val="24"/>
          <w:szCs w:val="24"/>
          <w:u w:val="single"/>
        </w:rPr>
      </w:pPr>
    </w:p>
    <w:p w14:paraId="3AF410DE" w14:textId="254E7A68" w:rsidR="00560F10" w:rsidRPr="00560F10" w:rsidRDefault="00560F10" w:rsidP="00836360">
      <w:pPr>
        <w:widowControl/>
        <w:autoSpaceDE/>
        <w:autoSpaceDN/>
        <w:rPr>
          <w:sz w:val="24"/>
          <w:szCs w:val="24"/>
        </w:rPr>
      </w:pPr>
      <w:r w:rsidRPr="00560F10">
        <w:rPr>
          <w:sz w:val="24"/>
          <w:szCs w:val="24"/>
        </w:rPr>
        <w:t>Mayor Winward</w:t>
      </w:r>
      <w:r>
        <w:rPr>
          <w:sz w:val="24"/>
          <w:szCs w:val="24"/>
        </w:rPr>
        <w:t xml:space="preserve"> gave an overview </w:t>
      </w:r>
      <w:r w:rsidR="00F33A7E">
        <w:rPr>
          <w:sz w:val="24"/>
          <w:szCs w:val="24"/>
        </w:rPr>
        <w:t>the</w:t>
      </w:r>
      <w:r>
        <w:rPr>
          <w:sz w:val="24"/>
          <w:szCs w:val="24"/>
        </w:rPr>
        <w:t xml:space="preserve"> calendar dates for the 2024/2025 Village Budget</w:t>
      </w:r>
      <w:r w:rsidR="00F33A7E">
        <w:rPr>
          <w:sz w:val="24"/>
          <w:szCs w:val="24"/>
        </w:rPr>
        <w:t xml:space="preserve"> submission. </w:t>
      </w:r>
    </w:p>
    <w:p w14:paraId="5D876E9A" w14:textId="77777777" w:rsidR="00560F10" w:rsidRDefault="00560F10" w:rsidP="00836360">
      <w:pPr>
        <w:widowControl/>
        <w:autoSpaceDE/>
        <w:autoSpaceDN/>
        <w:rPr>
          <w:sz w:val="24"/>
          <w:szCs w:val="24"/>
        </w:rPr>
      </w:pPr>
    </w:p>
    <w:p w14:paraId="4E0A987D" w14:textId="55A68AB4" w:rsidR="00560F10" w:rsidRPr="00560F10" w:rsidRDefault="00560F10" w:rsidP="00836360">
      <w:pPr>
        <w:widowControl/>
        <w:autoSpaceDE/>
        <w:autoSpaceDN/>
        <w:rPr>
          <w:b/>
          <w:bCs/>
          <w:sz w:val="24"/>
          <w:szCs w:val="24"/>
        </w:rPr>
      </w:pPr>
      <w:r w:rsidRPr="00560F10">
        <w:rPr>
          <w:b/>
          <w:bCs/>
          <w:sz w:val="24"/>
          <w:szCs w:val="24"/>
        </w:rPr>
        <w:t>Old Business</w:t>
      </w:r>
    </w:p>
    <w:p w14:paraId="24F2108A" w14:textId="77777777" w:rsidR="00560F10" w:rsidRPr="00560F10" w:rsidRDefault="00560F10" w:rsidP="00836360">
      <w:pPr>
        <w:widowControl/>
        <w:autoSpaceDE/>
        <w:autoSpaceDN/>
        <w:rPr>
          <w:b/>
          <w:bCs/>
          <w:sz w:val="24"/>
          <w:szCs w:val="24"/>
        </w:rPr>
      </w:pPr>
    </w:p>
    <w:p w14:paraId="1343D6F1" w14:textId="61E7A289" w:rsidR="00560F10" w:rsidRDefault="00560F10" w:rsidP="00836360">
      <w:pPr>
        <w:widowControl/>
        <w:autoSpaceDE/>
        <w:autoSpaceDN/>
        <w:rPr>
          <w:sz w:val="24"/>
          <w:szCs w:val="24"/>
          <w:u w:val="single"/>
        </w:rPr>
      </w:pPr>
      <w:r w:rsidRPr="00560F10">
        <w:rPr>
          <w:sz w:val="24"/>
          <w:szCs w:val="24"/>
          <w:u w:val="single"/>
        </w:rPr>
        <w:t>July Storm FEMA Updates</w:t>
      </w:r>
    </w:p>
    <w:p w14:paraId="69C02F2E" w14:textId="77777777" w:rsidR="00F33A7E" w:rsidRDefault="00F33A7E" w:rsidP="00836360">
      <w:pPr>
        <w:widowControl/>
        <w:autoSpaceDE/>
        <w:autoSpaceDN/>
        <w:rPr>
          <w:sz w:val="24"/>
          <w:szCs w:val="24"/>
          <w:u w:val="single"/>
        </w:rPr>
      </w:pPr>
    </w:p>
    <w:p w14:paraId="2B6D3279" w14:textId="515DF0F1" w:rsidR="00560F10" w:rsidRDefault="00F33A7E" w:rsidP="00836360">
      <w:pPr>
        <w:widowControl/>
        <w:autoSpaceDE/>
        <w:autoSpaceDN/>
        <w:rPr>
          <w:sz w:val="24"/>
          <w:szCs w:val="24"/>
          <w:u w:val="single"/>
        </w:rPr>
      </w:pPr>
      <w:r w:rsidRPr="00F33A7E">
        <w:rPr>
          <w:sz w:val="24"/>
          <w:szCs w:val="24"/>
        </w:rPr>
        <w:t xml:space="preserve">Mayor Winward stated that </w:t>
      </w:r>
      <w:r>
        <w:rPr>
          <w:sz w:val="24"/>
          <w:szCs w:val="24"/>
        </w:rPr>
        <w:t xml:space="preserve">all </w:t>
      </w:r>
      <w:r w:rsidR="00392023">
        <w:rPr>
          <w:sz w:val="24"/>
          <w:szCs w:val="24"/>
        </w:rPr>
        <w:t xml:space="preserve">of the July storm </w:t>
      </w:r>
      <w:r>
        <w:rPr>
          <w:sz w:val="24"/>
          <w:szCs w:val="24"/>
        </w:rPr>
        <w:t>projects</w:t>
      </w:r>
      <w:r w:rsidR="00392023">
        <w:rPr>
          <w:sz w:val="24"/>
          <w:szCs w:val="24"/>
        </w:rPr>
        <w:t xml:space="preserve"> are</w:t>
      </w:r>
      <w:r>
        <w:rPr>
          <w:sz w:val="24"/>
          <w:szCs w:val="24"/>
        </w:rPr>
        <w:t xml:space="preserve"> on their way to approval within the FEMA process, and some are almost ready for reimbursement. The mayor stated that the drains </w:t>
      </w:r>
      <w:r w:rsidR="00392023">
        <w:rPr>
          <w:sz w:val="24"/>
          <w:szCs w:val="24"/>
        </w:rPr>
        <w:t xml:space="preserve">on </w:t>
      </w:r>
      <w:r>
        <w:rPr>
          <w:sz w:val="24"/>
          <w:szCs w:val="24"/>
        </w:rPr>
        <w:t xml:space="preserve">Pearl Street have been approved for repair, and she described the process of </w:t>
      </w:r>
      <w:r w:rsidR="008605B4">
        <w:rPr>
          <w:sz w:val="24"/>
          <w:szCs w:val="24"/>
        </w:rPr>
        <w:t xml:space="preserve">getting quotes for the projects with the engineers. </w:t>
      </w:r>
    </w:p>
    <w:p w14:paraId="70E0BF8C" w14:textId="77777777" w:rsidR="00560F10" w:rsidRDefault="00560F10" w:rsidP="00836360">
      <w:pPr>
        <w:widowControl/>
        <w:autoSpaceDE/>
        <w:autoSpaceDN/>
        <w:rPr>
          <w:color w:val="000000"/>
          <w:sz w:val="24"/>
          <w:szCs w:val="24"/>
        </w:rPr>
      </w:pPr>
    </w:p>
    <w:p w14:paraId="040AFDEF" w14:textId="77777777" w:rsidR="00561F25" w:rsidRDefault="00044502" w:rsidP="00561F25">
      <w:pPr>
        <w:widowControl/>
        <w:autoSpaceDE/>
        <w:autoSpaceDN/>
        <w:rPr>
          <w:color w:val="000000"/>
          <w:sz w:val="24"/>
          <w:szCs w:val="24"/>
          <w:u w:val="single"/>
        </w:rPr>
      </w:pPr>
      <w:r>
        <w:rPr>
          <w:color w:val="000000"/>
          <w:sz w:val="24"/>
          <w:szCs w:val="24"/>
          <w:u w:val="single"/>
        </w:rPr>
        <w:t xml:space="preserve">Sewer Feasibility Study </w:t>
      </w:r>
      <w:r w:rsidR="006C3013">
        <w:rPr>
          <w:color w:val="000000"/>
          <w:sz w:val="24"/>
          <w:szCs w:val="24"/>
          <w:u w:val="single"/>
        </w:rPr>
        <w:t>Discussion</w:t>
      </w:r>
      <w:r>
        <w:rPr>
          <w:color w:val="000000"/>
          <w:sz w:val="24"/>
          <w:szCs w:val="24"/>
          <w:u w:val="single"/>
        </w:rPr>
        <w:t xml:space="preserve"> </w:t>
      </w:r>
    </w:p>
    <w:p w14:paraId="3936119D" w14:textId="77777777" w:rsidR="00561F25" w:rsidRDefault="00561F25" w:rsidP="00561F25">
      <w:pPr>
        <w:widowControl/>
        <w:autoSpaceDE/>
        <w:autoSpaceDN/>
        <w:rPr>
          <w:color w:val="000000"/>
          <w:sz w:val="24"/>
          <w:szCs w:val="24"/>
          <w:u w:val="single"/>
        </w:rPr>
      </w:pPr>
    </w:p>
    <w:p w14:paraId="0294D1E5" w14:textId="4F7877EA" w:rsidR="00561F25" w:rsidRPr="00936BD6" w:rsidRDefault="006C3013" w:rsidP="00936BD6">
      <w:pPr>
        <w:widowControl/>
        <w:autoSpaceDE/>
        <w:autoSpaceDN/>
        <w:rPr>
          <w:color w:val="000000"/>
          <w:sz w:val="24"/>
          <w:szCs w:val="24"/>
          <w:u w:val="single"/>
        </w:rPr>
      </w:pPr>
      <w:r>
        <w:rPr>
          <w:color w:val="000000"/>
          <w:sz w:val="24"/>
          <w:szCs w:val="24"/>
        </w:rPr>
        <w:t xml:space="preserve">Mayor Winward </w:t>
      </w:r>
      <w:r w:rsidR="00561F25">
        <w:rPr>
          <w:color w:val="000000"/>
          <w:sz w:val="24"/>
          <w:szCs w:val="24"/>
        </w:rPr>
        <w:t xml:space="preserve">gave an overview of the options outlined in the finalized Sewer Study from </w:t>
      </w:r>
      <w:proofErr w:type="spellStart"/>
      <w:r w:rsidR="00561F25">
        <w:rPr>
          <w:color w:val="000000"/>
          <w:sz w:val="24"/>
          <w:szCs w:val="24"/>
        </w:rPr>
        <w:t>LaBella</w:t>
      </w:r>
      <w:proofErr w:type="spellEnd"/>
      <w:r w:rsidR="00561F25">
        <w:rPr>
          <w:color w:val="000000"/>
          <w:sz w:val="24"/>
          <w:szCs w:val="24"/>
        </w:rPr>
        <w:t xml:space="preserve"> Associates. </w:t>
      </w:r>
      <w:r w:rsidR="00392023">
        <w:rPr>
          <w:color w:val="000000"/>
          <w:sz w:val="24"/>
          <w:szCs w:val="24"/>
        </w:rPr>
        <w:t xml:space="preserve">The firm recommends a </w:t>
      </w:r>
      <w:r w:rsidR="00936BD6">
        <w:rPr>
          <w:color w:val="111111"/>
          <w:sz w:val="24"/>
          <w:szCs w:val="24"/>
        </w:rPr>
        <w:t xml:space="preserve"> $6 million</w:t>
      </w:r>
      <w:r w:rsidR="00561F25" w:rsidRPr="00561F25">
        <w:rPr>
          <w:color w:val="111111"/>
          <w:sz w:val="24"/>
          <w:szCs w:val="24"/>
        </w:rPr>
        <w:t xml:space="preserve"> grinder pump</w:t>
      </w:r>
      <w:r w:rsidR="00936BD6">
        <w:rPr>
          <w:color w:val="111111"/>
          <w:sz w:val="24"/>
          <w:szCs w:val="24"/>
        </w:rPr>
        <w:t xml:space="preserve"> option </w:t>
      </w:r>
      <w:r w:rsidR="00392023">
        <w:rPr>
          <w:color w:val="111111"/>
          <w:sz w:val="24"/>
          <w:szCs w:val="24"/>
        </w:rPr>
        <w:t xml:space="preserve">that </w:t>
      </w:r>
      <w:r w:rsidR="00936BD6">
        <w:rPr>
          <w:color w:val="111111"/>
          <w:sz w:val="24"/>
          <w:szCs w:val="24"/>
        </w:rPr>
        <w:t xml:space="preserve">would be </w:t>
      </w:r>
      <w:r w:rsidR="00561F25" w:rsidRPr="00561F25">
        <w:rPr>
          <w:color w:val="111111"/>
          <w:sz w:val="24"/>
          <w:szCs w:val="24"/>
        </w:rPr>
        <w:t>located on each property,</w:t>
      </w:r>
      <w:r w:rsidR="00392023">
        <w:rPr>
          <w:color w:val="111111"/>
          <w:sz w:val="24"/>
          <w:szCs w:val="24"/>
        </w:rPr>
        <w:t xml:space="preserve"> and connect into the Cold Spring Waste Water Treatment Plant. </w:t>
      </w:r>
      <w:r w:rsidR="00936BD6">
        <w:rPr>
          <w:color w:val="111111"/>
          <w:sz w:val="24"/>
          <w:szCs w:val="24"/>
        </w:rPr>
        <w:t xml:space="preserve">The mayor noted that this option would require less digging of the streets. </w:t>
      </w:r>
      <w:r w:rsidR="00392023">
        <w:rPr>
          <w:color w:val="111111"/>
          <w:sz w:val="24"/>
          <w:szCs w:val="24"/>
        </w:rPr>
        <w:t xml:space="preserve">Another </w:t>
      </w:r>
      <w:r w:rsidR="00561F25" w:rsidRPr="00561F25">
        <w:rPr>
          <w:color w:val="111111"/>
          <w:sz w:val="24"/>
          <w:szCs w:val="24"/>
        </w:rPr>
        <w:t xml:space="preserve">option </w:t>
      </w:r>
      <w:r w:rsidR="00392023">
        <w:rPr>
          <w:color w:val="111111"/>
          <w:sz w:val="24"/>
          <w:szCs w:val="24"/>
        </w:rPr>
        <w:t xml:space="preserve">could be </w:t>
      </w:r>
      <w:r w:rsidR="00561F25" w:rsidRPr="00561F25">
        <w:rPr>
          <w:color w:val="111111"/>
          <w:sz w:val="24"/>
          <w:szCs w:val="24"/>
        </w:rPr>
        <w:t>combining </w:t>
      </w:r>
      <w:hyperlink r:id="rId8" w:history="1">
        <w:r w:rsidR="00561F25" w:rsidRPr="00936BD6">
          <w:rPr>
            <w:sz w:val="24"/>
            <w:szCs w:val="24"/>
          </w:rPr>
          <w:t>gravity-fed pipes with two pumping stations</w:t>
        </w:r>
      </w:hyperlink>
      <w:r w:rsidR="00561F25" w:rsidRPr="00561F25">
        <w:rPr>
          <w:color w:val="111111"/>
          <w:sz w:val="24"/>
          <w:szCs w:val="24"/>
        </w:rPr>
        <w:t> </w:t>
      </w:r>
      <w:r w:rsidR="00936BD6">
        <w:rPr>
          <w:color w:val="111111"/>
          <w:sz w:val="24"/>
          <w:szCs w:val="24"/>
        </w:rPr>
        <w:t>located</w:t>
      </w:r>
      <w:r w:rsidR="00561F25" w:rsidRPr="00561F25">
        <w:rPr>
          <w:color w:val="111111"/>
          <w:sz w:val="24"/>
          <w:szCs w:val="24"/>
        </w:rPr>
        <w:t xml:space="preserve"> near Main Street and Billy’s Way, </w:t>
      </w:r>
      <w:r w:rsidR="00936BD6">
        <w:rPr>
          <w:color w:val="111111"/>
          <w:sz w:val="24"/>
          <w:szCs w:val="24"/>
        </w:rPr>
        <w:t>and near</w:t>
      </w:r>
      <w:r w:rsidR="00561F25" w:rsidRPr="00561F25">
        <w:rPr>
          <w:color w:val="111111"/>
          <w:sz w:val="24"/>
          <w:szCs w:val="24"/>
        </w:rPr>
        <w:t xml:space="preserve"> Bank Street and Peekskill Road</w:t>
      </w:r>
      <w:r w:rsidR="00936BD6">
        <w:rPr>
          <w:color w:val="111111"/>
          <w:sz w:val="24"/>
          <w:szCs w:val="24"/>
        </w:rPr>
        <w:t xml:space="preserve">, </w:t>
      </w:r>
      <w:r w:rsidR="00392023">
        <w:rPr>
          <w:color w:val="111111"/>
          <w:sz w:val="24"/>
          <w:szCs w:val="24"/>
        </w:rPr>
        <w:t xml:space="preserve">and </w:t>
      </w:r>
      <w:r w:rsidR="00561F25" w:rsidRPr="00561F25">
        <w:rPr>
          <w:color w:val="111111"/>
          <w:sz w:val="24"/>
          <w:szCs w:val="24"/>
        </w:rPr>
        <w:t>would cost $9.1 million, making it the most expensive option.</w:t>
      </w:r>
    </w:p>
    <w:p w14:paraId="1E1F165D" w14:textId="77777777" w:rsidR="00936BD6" w:rsidRDefault="00936BD6" w:rsidP="00936BD6">
      <w:pPr>
        <w:widowControl/>
        <w:autoSpaceDE/>
        <w:autoSpaceDN/>
        <w:rPr>
          <w:color w:val="111111"/>
          <w:sz w:val="24"/>
          <w:szCs w:val="24"/>
        </w:rPr>
      </w:pPr>
    </w:p>
    <w:p w14:paraId="2D3A0B9C" w14:textId="731968AD" w:rsidR="00044502" w:rsidRDefault="00936BD6" w:rsidP="00836360">
      <w:pPr>
        <w:widowControl/>
        <w:autoSpaceDE/>
        <w:autoSpaceDN/>
        <w:rPr>
          <w:color w:val="000000"/>
          <w:sz w:val="24"/>
          <w:szCs w:val="24"/>
          <w:u w:val="single"/>
        </w:rPr>
      </w:pPr>
      <w:r>
        <w:rPr>
          <w:color w:val="111111"/>
          <w:sz w:val="24"/>
          <w:szCs w:val="24"/>
        </w:rPr>
        <w:t>Discussion ensued among the board members, with Mayor Winward noting that</w:t>
      </w:r>
      <w:r w:rsidR="00E51B0F">
        <w:rPr>
          <w:color w:val="111111"/>
          <w:sz w:val="24"/>
          <w:szCs w:val="24"/>
        </w:rPr>
        <w:t xml:space="preserve">, although qualifying for grants would be challenging due to Nelsonville’s high median household income, Governor Hochul has made $500 million available to communities for sewer and water projects. Pros and cons were discussed as well as the different cost options. Trustee Campanile suggested that the Village talk with other communities who have utilized these sewer systems. The mayor concluded the discussion by stating that this is a huge decision, with the Village being at least a year and a half to two years away from any real decision making, and there will be many more discussions involving sewer options and funding. She invited the board to email her with </w:t>
      </w:r>
      <w:r w:rsidR="00392023">
        <w:rPr>
          <w:color w:val="111111"/>
          <w:sz w:val="24"/>
          <w:szCs w:val="24"/>
        </w:rPr>
        <w:t xml:space="preserve">any </w:t>
      </w:r>
      <w:r w:rsidR="00E51B0F">
        <w:rPr>
          <w:color w:val="111111"/>
          <w:sz w:val="24"/>
          <w:szCs w:val="24"/>
        </w:rPr>
        <w:t>questions</w:t>
      </w:r>
      <w:r w:rsidR="00392023">
        <w:rPr>
          <w:color w:val="111111"/>
          <w:sz w:val="24"/>
          <w:szCs w:val="24"/>
        </w:rPr>
        <w:t xml:space="preserve"> to follow up with the engineers. </w:t>
      </w:r>
    </w:p>
    <w:p w14:paraId="260D4A12" w14:textId="77777777" w:rsidR="00E51B0F" w:rsidRPr="00E51B0F" w:rsidRDefault="00E51B0F" w:rsidP="00836360">
      <w:pPr>
        <w:widowControl/>
        <w:autoSpaceDE/>
        <w:autoSpaceDN/>
        <w:rPr>
          <w:color w:val="000000"/>
          <w:sz w:val="24"/>
          <w:szCs w:val="24"/>
          <w:u w:val="single"/>
        </w:rPr>
      </w:pPr>
    </w:p>
    <w:p w14:paraId="3160DACB" w14:textId="105291E4" w:rsidR="009769DE" w:rsidRPr="009769DE" w:rsidRDefault="009769DE" w:rsidP="00836360">
      <w:pPr>
        <w:widowControl/>
        <w:autoSpaceDE/>
        <w:autoSpaceDN/>
        <w:rPr>
          <w:b/>
          <w:bCs/>
          <w:color w:val="000000"/>
          <w:sz w:val="24"/>
          <w:szCs w:val="24"/>
        </w:rPr>
      </w:pPr>
      <w:r w:rsidRPr="009769DE">
        <w:rPr>
          <w:b/>
          <w:bCs/>
          <w:color w:val="000000"/>
          <w:sz w:val="24"/>
          <w:szCs w:val="24"/>
        </w:rPr>
        <w:t>Open to the Floor</w:t>
      </w:r>
    </w:p>
    <w:p w14:paraId="4E3B29A3" w14:textId="77777777" w:rsidR="001B4F54" w:rsidRDefault="001B4F54" w:rsidP="00836360">
      <w:pPr>
        <w:widowControl/>
        <w:autoSpaceDE/>
        <w:autoSpaceDN/>
        <w:rPr>
          <w:color w:val="000000"/>
          <w:sz w:val="24"/>
          <w:szCs w:val="24"/>
          <w:u w:val="single"/>
        </w:rPr>
      </w:pPr>
    </w:p>
    <w:p w14:paraId="6F53F885" w14:textId="4A7D1F75" w:rsidR="00200CCF" w:rsidRDefault="00E51B0F" w:rsidP="00836360">
      <w:pPr>
        <w:widowControl/>
        <w:autoSpaceDE/>
        <w:autoSpaceDN/>
        <w:rPr>
          <w:color w:val="000000"/>
          <w:sz w:val="24"/>
          <w:szCs w:val="24"/>
        </w:rPr>
      </w:pPr>
      <w:r>
        <w:rPr>
          <w:color w:val="000000"/>
          <w:sz w:val="24"/>
          <w:szCs w:val="24"/>
        </w:rPr>
        <w:t xml:space="preserve">A resident asked the board if the sewer system would go up Healy Road, </w:t>
      </w:r>
      <w:r w:rsidR="00D90202">
        <w:rPr>
          <w:color w:val="000000"/>
          <w:sz w:val="24"/>
          <w:szCs w:val="24"/>
        </w:rPr>
        <w:t>with the</w:t>
      </w:r>
      <w:r>
        <w:rPr>
          <w:color w:val="000000"/>
          <w:sz w:val="24"/>
          <w:szCs w:val="24"/>
        </w:rPr>
        <w:t xml:space="preserve"> response </w:t>
      </w:r>
      <w:r w:rsidR="00D90202">
        <w:rPr>
          <w:color w:val="000000"/>
          <w:sz w:val="24"/>
          <w:szCs w:val="24"/>
        </w:rPr>
        <w:t>being</w:t>
      </w:r>
      <w:r>
        <w:rPr>
          <w:color w:val="000000"/>
          <w:sz w:val="24"/>
          <w:szCs w:val="24"/>
        </w:rPr>
        <w:t xml:space="preserve"> that the sewer will service the 171</w:t>
      </w:r>
      <w:r w:rsidR="00D90202">
        <w:rPr>
          <w:color w:val="000000"/>
          <w:sz w:val="24"/>
          <w:szCs w:val="24"/>
        </w:rPr>
        <w:t xml:space="preserve"> homes currently on the Cold Spring water system. </w:t>
      </w:r>
    </w:p>
    <w:p w14:paraId="53421606" w14:textId="77777777" w:rsidR="00D90202" w:rsidRDefault="00D90202" w:rsidP="00836360">
      <w:pPr>
        <w:widowControl/>
        <w:autoSpaceDE/>
        <w:autoSpaceDN/>
        <w:rPr>
          <w:b/>
          <w:bCs/>
          <w:color w:val="000000"/>
          <w:sz w:val="24"/>
          <w:szCs w:val="24"/>
        </w:rPr>
      </w:pPr>
    </w:p>
    <w:p w14:paraId="7F14902B" w14:textId="57F36E82" w:rsidR="00200CCF" w:rsidRDefault="00200CCF" w:rsidP="00836360">
      <w:pPr>
        <w:widowControl/>
        <w:autoSpaceDE/>
        <w:autoSpaceDN/>
        <w:rPr>
          <w:b/>
          <w:bCs/>
          <w:color w:val="000000"/>
          <w:sz w:val="24"/>
          <w:szCs w:val="24"/>
        </w:rPr>
      </w:pPr>
      <w:r w:rsidRPr="00200CCF">
        <w:rPr>
          <w:b/>
          <w:bCs/>
          <w:color w:val="000000"/>
          <w:sz w:val="24"/>
          <w:szCs w:val="24"/>
        </w:rPr>
        <w:t>Adjourn</w:t>
      </w:r>
      <w:r>
        <w:rPr>
          <w:b/>
          <w:bCs/>
          <w:color w:val="000000"/>
          <w:sz w:val="24"/>
          <w:szCs w:val="24"/>
        </w:rPr>
        <w:t>ment</w:t>
      </w:r>
    </w:p>
    <w:p w14:paraId="1D3EE045" w14:textId="77777777" w:rsidR="00200CCF" w:rsidRDefault="00200CCF" w:rsidP="00836360">
      <w:pPr>
        <w:widowControl/>
        <w:autoSpaceDE/>
        <w:autoSpaceDN/>
        <w:rPr>
          <w:b/>
          <w:bCs/>
          <w:color w:val="000000"/>
          <w:sz w:val="24"/>
          <w:szCs w:val="24"/>
        </w:rPr>
      </w:pPr>
    </w:p>
    <w:p w14:paraId="38925B20" w14:textId="5EE3E505" w:rsidR="00200CCF" w:rsidRPr="00200CCF" w:rsidRDefault="00200CCF" w:rsidP="00200CCF">
      <w:pPr>
        <w:widowControl/>
        <w:tabs>
          <w:tab w:val="left" w:pos="0"/>
        </w:tabs>
        <w:suppressAutoHyphens/>
        <w:autoSpaceDE/>
        <w:autoSpaceDN/>
        <w:rPr>
          <w:bCs/>
          <w:sz w:val="24"/>
          <w:szCs w:val="24"/>
        </w:rPr>
      </w:pPr>
      <w:r w:rsidRPr="00200CCF">
        <w:rPr>
          <w:bCs/>
          <w:sz w:val="24"/>
          <w:szCs w:val="24"/>
        </w:rPr>
        <w:t xml:space="preserve">Upon motion of Trustee Moroney, seconded by Trustee </w:t>
      </w:r>
      <w:r w:rsidR="00D90202">
        <w:rPr>
          <w:bCs/>
          <w:sz w:val="24"/>
          <w:szCs w:val="24"/>
        </w:rPr>
        <w:t>Campanile</w:t>
      </w:r>
      <w:r w:rsidRPr="00200CCF">
        <w:rPr>
          <w:bCs/>
          <w:sz w:val="24"/>
          <w:szCs w:val="24"/>
        </w:rPr>
        <w:t xml:space="preserve">, </w:t>
      </w:r>
      <w:r w:rsidR="00D90202">
        <w:rPr>
          <w:bCs/>
          <w:sz w:val="24"/>
          <w:szCs w:val="24"/>
        </w:rPr>
        <w:t>carried all in favor,</w:t>
      </w:r>
      <w:r w:rsidRPr="00200CCF">
        <w:rPr>
          <w:bCs/>
          <w:sz w:val="24"/>
          <w:szCs w:val="24"/>
        </w:rPr>
        <w:t xml:space="preserve"> the meeting was adjourned at </w:t>
      </w:r>
      <w:r w:rsidR="00D90202">
        <w:rPr>
          <w:bCs/>
          <w:sz w:val="24"/>
          <w:szCs w:val="24"/>
        </w:rPr>
        <w:t>8:19pm</w:t>
      </w:r>
      <w:r w:rsidRPr="00200CCF">
        <w:rPr>
          <w:bCs/>
          <w:sz w:val="24"/>
          <w:szCs w:val="24"/>
        </w:rPr>
        <w:t>.</w:t>
      </w:r>
    </w:p>
    <w:p w14:paraId="6BC20F0A" w14:textId="77777777" w:rsidR="00200CCF" w:rsidRPr="00200CCF" w:rsidRDefault="00200CCF" w:rsidP="00200CCF">
      <w:pPr>
        <w:widowControl/>
        <w:tabs>
          <w:tab w:val="left" w:pos="0"/>
        </w:tabs>
        <w:suppressAutoHyphens/>
        <w:autoSpaceDE/>
        <w:autoSpaceDN/>
        <w:rPr>
          <w:bCs/>
          <w:sz w:val="24"/>
          <w:szCs w:val="24"/>
        </w:rPr>
      </w:pPr>
    </w:p>
    <w:p w14:paraId="0EC7DCCF" w14:textId="77777777" w:rsidR="00200CCF" w:rsidRPr="00200CCF" w:rsidRDefault="00200CCF" w:rsidP="00200CCF">
      <w:pPr>
        <w:widowControl/>
        <w:tabs>
          <w:tab w:val="left" w:pos="0"/>
        </w:tabs>
        <w:suppressAutoHyphens/>
        <w:autoSpaceDE/>
        <w:autoSpaceDN/>
        <w:rPr>
          <w:bCs/>
          <w:sz w:val="24"/>
          <w:szCs w:val="24"/>
        </w:rPr>
      </w:pPr>
      <w:r w:rsidRPr="00200CCF">
        <w:rPr>
          <w:bCs/>
          <w:sz w:val="24"/>
          <w:szCs w:val="24"/>
        </w:rPr>
        <w:t xml:space="preserve">Respectfully presented, </w:t>
      </w:r>
    </w:p>
    <w:p w14:paraId="246EB383" w14:textId="77777777" w:rsidR="00200CCF" w:rsidRPr="00200CCF" w:rsidRDefault="00200CCF" w:rsidP="00200CCF">
      <w:pPr>
        <w:widowControl/>
        <w:tabs>
          <w:tab w:val="left" w:pos="0"/>
        </w:tabs>
        <w:suppressAutoHyphens/>
        <w:autoSpaceDE/>
        <w:autoSpaceDN/>
        <w:rPr>
          <w:bCs/>
          <w:sz w:val="24"/>
          <w:szCs w:val="24"/>
        </w:rPr>
      </w:pPr>
    </w:p>
    <w:p w14:paraId="45E978EA" w14:textId="77777777" w:rsidR="00200CCF" w:rsidRPr="00200CCF" w:rsidRDefault="00200CCF" w:rsidP="00200CCF">
      <w:pPr>
        <w:widowControl/>
        <w:tabs>
          <w:tab w:val="left" w:pos="0"/>
        </w:tabs>
        <w:suppressAutoHyphens/>
        <w:autoSpaceDE/>
        <w:autoSpaceDN/>
        <w:rPr>
          <w:bCs/>
          <w:sz w:val="24"/>
          <w:szCs w:val="24"/>
        </w:rPr>
      </w:pPr>
    </w:p>
    <w:p w14:paraId="28D0780F" w14:textId="77777777" w:rsidR="00200CCF" w:rsidRPr="00200CCF" w:rsidRDefault="00200CCF" w:rsidP="00200CCF">
      <w:pPr>
        <w:widowControl/>
        <w:tabs>
          <w:tab w:val="left" w:pos="0"/>
        </w:tabs>
        <w:suppressAutoHyphens/>
        <w:autoSpaceDE/>
        <w:autoSpaceDN/>
        <w:rPr>
          <w:bCs/>
          <w:sz w:val="24"/>
          <w:szCs w:val="24"/>
        </w:rPr>
      </w:pPr>
    </w:p>
    <w:p w14:paraId="609AA320" w14:textId="77777777" w:rsidR="00200CCF" w:rsidRPr="00200CCF" w:rsidRDefault="00200CCF" w:rsidP="00200CCF">
      <w:pPr>
        <w:widowControl/>
        <w:tabs>
          <w:tab w:val="left" w:pos="0"/>
        </w:tabs>
        <w:suppressAutoHyphens/>
        <w:autoSpaceDE/>
        <w:autoSpaceDN/>
        <w:rPr>
          <w:bCs/>
          <w:sz w:val="24"/>
          <w:szCs w:val="24"/>
        </w:rPr>
      </w:pPr>
      <w:r w:rsidRPr="00200CCF">
        <w:rPr>
          <w:bCs/>
          <w:sz w:val="24"/>
          <w:szCs w:val="24"/>
        </w:rPr>
        <w:t>Melissa Harris</w:t>
      </w:r>
    </w:p>
    <w:p w14:paraId="2770EE00" w14:textId="77777777" w:rsidR="00200CCF" w:rsidRPr="00200CCF" w:rsidRDefault="00200CCF" w:rsidP="00200CCF">
      <w:pPr>
        <w:widowControl/>
        <w:tabs>
          <w:tab w:val="left" w:pos="0"/>
        </w:tabs>
        <w:suppressAutoHyphens/>
        <w:autoSpaceDE/>
        <w:autoSpaceDN/>
        <w:rPr>
          <w:bCs/>
          <w:sz w:val="24"/>
          <w:szCs w:val="24"/>
        </w:rPr>
      </w:pPr>
      <w:r w:rsidRPr="00200CCF">
        <w:rPr>
          <w:bCs/>
          <w:sz w:val="24"/>
          <w:szCs w:val="24"/>
        </w:rPr>
        <w:t>Village Clerk</w:t>
      </w:r>
    </w:p>
    <w:p w14:paraId="612737BE" w14:textId="77777777" w:rsidR="00200CCF" w:rsidRDefault="00200CCF" w:rsidP="00836360">
      <w:pPr>
        <w:widowControl/>
        <w:autoSpaceDE/>
        <w:autoSpaceDN/>
        <w:rPr>
          <w:b/>
          <w:bCs/>
          <w:color w:val="000000"/>
          <w:sz w:val="24"/>
          <w:szCs w:val="24"/>
        </w:rPr>
      </w:pPr>
    </w:p>
    <w:p w14:paraId="7209DA6E" w14:textId="77777777" w:rsidR="00836360" w:rsidRPr="00836360" w:rsidRDefault="00836360" w:rsidP="00836360">
      <w:pPr>
        <w:widowControl/>
        <w:autoSpaceDE/>
        <w:autoSpaceDN/>
        <w:rPr>
          <w:sz w:val="24"/>
          <w:szCs w:val="24"/>
        </w:rPr>
      </w:pPr>
    </w:p>
    <w:sectPr w:rsidR="00836360" w:rsidRPr="00836360" w:rsidSect="00113D93">
      <w:headerReference w:type="even" r:id="rId9"/>
      <w:headerReference w:type="default" r:id="rId10"/>
      <w:footerReference w:type="even" r:id="rId11"/>
      <w:footerReference w:type="default" r:id="rId12"/>
      <w:headerReference w:type="first" r:id="rId13"/>
      <w:footerReference w:type="first" r:id="rId14"/>
      <w:pgSz w:w="12240" w:h="20160" w:code="5"/>
      <w:pgMar w:top="1840" w:right="1460" w:bottom="280" w:left="12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33C99" w14:textId="77777777" w:rsidR="00113D93" w:rsidRDefault="00113D93" w:rsidP="00860C2F">
      <w:r>
        <w:separator/>
      </w:r>
    </w:p>
  </w:endnote>
  <w:endnote w:type="continuationSeparator" w:id="0">
    <w:p w14:paraId="2D3360B9" w14:textId="77777777" w:rsidR="00113D93" w:rsidRDefault="00113D93" w:rsidP="0086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CDBF" w14:textId="77777777" w:rsidR="00860C2F" w:rsidRDefault="00860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940E" w14:textId="77777777" w:rsidR="00860C2F" w:rsidRDefault="00860C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5924" w14:textId="77777777" w:rsidR="00860C2F" w:rsidRDefault="00860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08779" w14:textId="77777777" w:rsidR="00113D93" w:rsidRDefault="00113D93" w:rsidP="00860C2F">
      <w:r>
        <w:separator/>
      </w:r>
    </w:p>
  </w:footnote>
  <w:footnote w:type="continuationSeparator" w:id="0">
    <w:p w14:paraId="0C44AFFA" w14:textId="77777777" w:rsidR="00113D93" w:rsidRDefault="00113D93" w:rsidP="00860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D7EE" w14:textId="77777777" w:rsidR="00860C2F" w:rsidRDefault="00860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E796" w14:textId="7AADED29" w:rsidR="00860C2F" w:rsidRDefault="00860C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0917" w14:textId="77777777" w:rsidR="00860C2F" w:rsidRDefault="00860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03B"/>
    <w:multiLevelType w:val="hybridMultilevel"/>
    <w:tmpl w:val="D730C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E37DA"/>
    <w:multiLevelType w:val="hybridMultilevel"/>
    <w:tmpl w:val="AB0C91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4C84FBE"/>
    <w:multiLevelType w:val="hybridMultilevel"/>
    <w:tmpl w:val="BD08592A"/>
    <w:lvl w:ilvl="0" w:tplc="239442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43452"/>
    <w:multiLevelType w:val="hybridMultilevel"/>
    <w:tmpl w:val="26AE33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B50AD"/>
    <w:multiLevelType w:val="hybridMultilevel"/>
    <w:tmpl w:val="96129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D01236"/>
    <w:multiLevelType w:val="hybridMultilevel"/>
    <w:tmpl w:val="0E04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15E1E"/>
    <w:multiLevelType w:val="hybridMultilevel"/>
    <w:tmpl w:val="F56495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B6439F8"/>
    <w:multiLevelType w:val="hybridMultilevel"/>
    <w:tmpl w:val="1E02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F515C"/>
    <w:multiLevelType w:val="hybridMultilevel"/>
    <w:tmpl w:val="DBE205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124417"/>
    <w:multiLevelType w:val="hybridMultilevel"/>
    <w:tmpl w:val="BC94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421341"/>
    <w:multiLevelType w:val="hybridMultilevel"/>
    <w:tmpl w:val="B00C32FE"/>
    <w:lvl w:ilvl="0" w:tplc="E690E36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AC47F57"/>
    <w:multiLevelType w:val="hybridMultilevel"/>
    <w:tmpl w:val="037E365C"/>
    <w:lvl w:ilvl="0" w:tplc="C4F2031E">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CC56EBE"/>
    <w:multiLevelType w:val="hybridMultilevel"/>
    <w:tmpl w:val="D1E2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BA5A21"/>
    <w:multiLevelType w:val="hybridMultilevel"/>
    <w:tmpl w:val="B8CC1CDA"/>
    <w:lvl w:ilvl="0" w:tplc="E690E36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21038819">
    <w:abstractNumId w:val="5"/>
  </w:num>
  <w:num w:numId="2" w16cid:durableId="862323648">
    <w:abstractNumId w:val="10"/>
  </w:num>
  <w:num w:numId="3" w16cid:durableId="427312163">
    <w:abstractNumId w:val="1"/>
  </w:num>
  <w:num w:numId="4" w16cid:durableId="39785715">
    <w:abstractNumId w:val="10"/>
  </w:num>
  <w:num w:numId="5" w16cid:durableId="1316490686">
    <w:abstractNumId w:val="13"/>
  </w:num>
  <w:num w:numId="6" w16cid:durableId="109513119">
    <w:abstractNumId w:val="6"/>
  </w:num>
  <w:num w:numId="7" w16cid:durableId="1242181444">
    <w:abstractNumId w:val="12"/>
  </w:num>
  <w:num w:numId="8" w16cid:durableId="487287722">
    <w:abstractNumId w:val="8"/>
  </w:num>
  <w:num w:numId="9" w16cid:durableId="1585650117">
    <w:abstractNumId w:val="0"/>
  </w:num>
  <w:num w:numId="10" w16cid:durableId="1183203199">
    <w:abstractNumId w:val="11"/>
  </w:num>
  <w:num w:numId="11" w16cid:durableId="496965297">
    <w:abstractNumId w:val="3"/>
  </w:num>
  <w:num w:numId="12" w16cid:durableId="1789809233">
    <w:abstractNumId w:val="7"/>
  </w:num>
  <w:num w:numId="13" w16cid:durableId="1107194091">
    <w:abstractNumId w:val="9"/>
  </w:num>
  <w:num w:numId="14" w16cid:durableId="1641688704">
    <w:abstractNumId w:val="4"/>
  </w:num>
  <w:num w:numId="15" w16cid:durableId="4488168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DC"/>
    <w:rsid w:val="00014AC3"/>
    <w:rsid w:val="0003260C"/>
    <w:rsid w:val="00041DB9"/>
    <w:rsid w:val="00043E8B"/>
    <w:rsid w:val="00044502"/>
    <w:rsid w:val="00056A5A"/>
    <w:rsid w:val="00065A35"/>
    <w:rsid w:val="00074A8E"/>
    <w:rsid w:val="000B40A8"/>
    <w:rsid w:val="000C686D"/>
    <w:rsid w:val="000D77B3"/>
    <w:rsid w:val="000F03C6"/>
    <w:rsid w:val="000F673D"/>
    <w:rsid w:val="00113D93"/>
    <w:rsid w:val="001201A7"/>
    <w:rsid w:val="00137B5D"/>
    <w:rsid w:val="00196DAA"/>
    <w:rsid w:val="001B4F54"/>
    <w:rsid w:val="001D37F0"/>
    <w:rsid w:val="001D6C57"/>
    <w:rsid w:val="001D737E"/>
    <w:rsid w:val="001F12E1"/>
    <w:rsid w:val="00200CCF"/>
    <w:rsid w:val="00232913"/>
    <w:rsid w:val="0023603A"/>
    <w:rsid w:val="002710C5"/>
    <w:rsid w:val="00272362"/>
    <w:rsid w:val="00272C81"/>
    <w:rsid w:val="0028103A"/>
    <w:rsid w:val="002814EC"/>
    <w:rsid w:val="00286E71"/>
    <w:rsid w:val="002A2E0D"/>
    <w:rsid w:val="002B3737"/>
    <w:rsid w:val="002B790A"/>
    <w:rsid w:val="002C38DC"/>
    <w:rsid w:val="002C5829"/>
    <w:rsid w:val="002E1BDB"/>
    <w:rsid w:val="002E6F7D"/>
    <w:rsid w:val="003173B5"/>
    <w:rsid w:val="003634F4"/>
    <w:rsid w:val="003673C6"/>
    <w:rsid w:val="00392023"/>
    <w:rsid w:val="003D1900"/>
    <w:rsid w:val="003F7193"/>
    <w:rsid w:val="00410D6B"/>
    <w:rsid w:val="00420BD6"/>
    <w:rsid w:val="00437E99"/>
    <w:rsid w:val="00442051"/>
    <w:rsid w:val="004C71A3"/>
    <w:rsid w:val="004D687A"/>
    <w:rsid w:val="004E7ADA"/>
    <w:rsid w:val="004E7FCB"/>
    <w:rsid w:val="004F6F04"/>
    <w:rsid w:val="00502ED6"/>
    <w:rsid w:val="00523250"/>
    <w:rsid w:val="00527486"/>
    <w:rsid w:val="00527FAF"/>
    <w:rsid w:val="005603E0"/>
    <w:rsid w:val="00560F10"/>
    <w:rsid w:val="00561F25"/>
    <w:rsid w:val="005C01D5"/>
    <w:rsid w:val="005C22E9"/>
    <w:rsid w:val="005C28B1"/>
    <w:rsid w:val="00606731"/>
    <w:rsid w:val="00614175"/>
    <w:rsid w:val="00621E1B"/>
    <w:rsid w:val="00635550"/>
    <w:rsid w:val="006470D4"/>
    <w:rsid w:val="00650CA1"/>
    <w:rsid w:val="006748B9"/>
    <w:rsid w:val="00685828"/>
    <w:rsid w:val="006A4DF5"/>
    <w:rsid w:val="006C3013"/>
    <w:rsid w:val="006D3182"/>
    <w:rsid w:val="007136AF"/>
    <w:rsid w:val="00771E35"/>
    <w:rsid w:val="007741EC"/>
    <w:rsid w:val="00792552"/>
    <w:rsid w:val="007A6A70"/>
    <w:rsid w:val="007B2DBD"/>
    <w:rsid w:val="007B5F62"/>
    <w:rsid w:val="007E324F"/>
    <w:rsid w:val="007F4576"/>
    <w:rsid w:val="008276E4"/>
    <w:rsid w:val="00836360"/>
    <w:rsid w:val="008605B4"/>
    <w:rsid w:val="00860C2F"/>
    <w:rsid w:val="00867FE3"/>
    <w:rsid w:val="00873898"/>
    <w:rsid w:val="0089605F"/>
    <w:rsid w:val="008A66F4"/>
    <w:rsid w:val="008C0CD3"/>
    <w:rsid w:val="008E5055"/>
    <w:rsid w:val="008F76E4"/>
    <w:rsid w:val="009000C6"/>
    <w:rsid w:val="009208C9"/>
    <w:rsid w:val="00936BD6"/>
    <w:rsid w:val="00942D1B"/>
    <w:rsid w:val="00950EE1"/>
    <w:rsid w:val="009548B9"/>
    <w:rsid w:val="009769DE"/>
    <w:rsid w:val="009963FF"/>
    <w:rsid w:val="009966B1"/>
    <w:rsid w:val="009B62D3"/>
    <w:rsid w:val="009C5DBD"/>
    <w:rsid w:val="009D0B0E"/>
    <w:rsid w:val="009F65E6"/>
    <w:rsid w:val="00A05164"/>
    <w:rsid w:val="00A05EF8"/>
    <w:rsid w:val="00A30B97"/>
    <w:rsid w:val="00A72336"/>
    <w:rsid w:val="00A9000E"/>
    <w:rsid w:val="00AA5396"/>
    <w:rsid w:val="00AB5CBD"/>
    <w:rsid w:val="00AD0B59"/>
    <w:rsid w:val="00AF35F2"/>
    <w:rsid w:val="00B00AAC"/>
    <w:rsid w:val="00B6148F"/>
    <w:rsid w:val="00B63F38"/>
    <w:rsid w:val="00B77DFB"/>
    <w:rsid w:val="00BD12D2"/>
    <w:rsid w:val="00BD7659"/>
    <w:rsid w:val="00BE4744"/>
    <w:rsid w:val="00C0376B"/>
    <w:rsid w:val="00C22B8A"/>
    <w:rsid w:val="00C276FF"/>
    <w:rsid w:val="00C330D7"/>
    <w:rsid w:val="00C345C1"/>
    <w:rsid w:val="00C477AE"/>
    <w:rsid w:val="00C86DB8"/>
    <w:rsid w:val="00C9451B"/>
    <w:rsid w:val="00CA6B1E"/>
    <w:rsid w:val="00CB78F7"/>
    <w:rsid w:val="00CC05B5"/>
    <w:rsid w:val="00CC6E8A"/>
    <w:rsid w:val="00CF68F3"/>
    <w:rsid w:val="00CF6B69"/>
    <w:rsid w:val="00D23A5C"/>
    <w:rsid w:val="00D27E25"/>
    <w:rsid w:val="00D502EA"/>
    <w:rsid w:val="00D54295"/>
    <w:rsid w:val="00D60815"/>
    <w:rsid w:val="00D65509"/>
    <w:rsid w:val="00D81588"/>
    <w:rsid w:val="00D90202"/>
    <w:rsid w:val="00D9654B"/>
    <w:rsid w:val="00DD4BB1"/>
    <w:rsid w:val="00E01987"/>
    <w:rsid w:val="00E06950"/>
    <w:rsid w:val="00E161C0"/>
    <w:rsid w:val="00E2169B"/>
    <w:rsid w:val="00E23357"/>
    <w:rsid w:val="00E51B0F"/>
    <w:rsid w:val="00E5333E"/>
    <w:rsid w:val="00E66A04"/>
    <w:rsid w:val="00E744B8"/>
    <w:rsid w:val="00E76EEB"/>
    <w:rsid w:val="00E77885"/>
    <w:rsid w:val="00E8485E"/>
    <w:rsid w:val="00E87F57"/>
    <w:rsid w:val="00EA2E34"/>
    <w:rsid w:val="00EC25E4"/>
    <w:rsid w:val="00EF38E7"/>
    <w:rsid w:val="00F05B74"/>
    <w:rsid w:val="00F33A7E"/>
    <w:rsid w:val="00F364F8"/>
    <w:rsid w:val="00F75381"/>
    <w:rsid w:val="00F97531"/>
    <w:rsid w:val="00FA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59AB2"/>
  <w15:chartTrackingRefBased/>
  <w15:docId w15:val="{233558D8-2EA9-4E03-800C-4D98B36C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8DC"/>
    <w:pPr>
      <w:widowControl w:val="0"/>
      <w:autoSpaceDE w:val="0"/>
      <w:autoSpaceDN w:val="0"/>
    </w:pPr>
    <w:rPr>
      <w:rFonts w:ascii="Times New Roman" w:eastAsia="Times New Roman" w:hAnsi="Times New Roman" w:cs="Times New Roman"/>
    </w:rPr>
  </w:style>
  <w:style w:type="paragraph" w:styleId="Heading1">
    <w:name w:val="heading 1"/>
    <w:basedOn w:val="Normal"/>
    <w:link w:val="Heading1Char"/>
    <w:uiPriority w:val="9"/>
    <w:qFormat/>
    <w:rsid w:val="002C38DC"/>
    <w:pPr>
      <w:ind w:left="240"/>
      <w:outlineLvl w:val="0"/>
    </w:pPr>
    <w:rPr>
      <w:b/>
      <w:bCs/>
      <w:sz w:val="24"/>
      <w:szCs w:val="24"/>
    </w:rPr>
  </w:style>
  <w:style w:type="paragraph" w:styleId="Heading2">
    <w:name w:val="heading 2"/>
    <w:basedOn w:val="Normal"/>
    <w:next w:val="Normal"/>
    <w:link w:val="Heading2Char"/>
    <w:uiPriority w:val="9"/>
    <w:semiHidden/>
    <w:unhideWhenUsed/>
    <w:qFormat/>
    <w:rsid w:val="00561F2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8D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2C38DC"/>
    <w:rPr>
      <w:sz w:val="24"/>
      <w:szCs w:val="24"/>
    </w:rPr>
  </w:style>
  <w:style w:type="character" w:customStyle="1" w:styleId="BodyTextChar">
    <w:name w:val="Body Text Char"/>
    <w:basedOn w:val="DefaultParagraphFont"/>
    <w:link w:val="BodyText"/>
    <w:uiPriority w:val="1"/>
    <w:rsid w:val="002C38DC"/>
    <w:rPr>
      <w:rFonts w:ascii="Times New Roman" w:eastAsia="Times New Roman" w:hAnsi="Times New Roman" w:cs="Times New Roman"/>
      <w:sz w:val="24"/>
      <w:szCs w:val="24"/>
    </w:rPr>
  </w:style>
  <w:style w:type="table" w:customStyle="1" w:styleId="TableGrid">
    <w:name w:val="TableGrid"/>
    <w:rsid w:val="002C38DC"/>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860C2F"/>
    <w:pPr>
      <w:tabs>
        <w:tab w:val="center" w:pos="4680"/>
        <w:tab w:val="right" w:pos="9360"/>
      </w:tabs>
    </w:pPr>
  </w:style>
  <w:style w:type="character" w:customStyle="1" w:styleId="HeaderChar">
    <w:name w:val="Header Char"/>
    <w:basedOn w:val="DefaultParagraphFont"/>
    <w:link w:val="Header"/>
    <w:uiPriority w:val="99"/>
    <w:rsid w:val="00860C2F"/>
    <w:rPr>
      <w:rFonts w:ascii="Times New Roman" w:eastAsia="Times New Roman" w:hAnsi="Times New Roman" w:cs="Times New Roman"/>
    </w:rPr>
  </w:style>
  <w:style w:type="paragraph" w:styleId="Footer">
    <w:name w:val="footer"/>
    <w:basedOn w:val="Normal"/>
    <w:link w:val="FooterChar"/>
    <w:uiPriority w:val="99"/>
    <w:unhideWhenUsed/>
    <w:rsid w:val="00860C2F"/>
    <w:pPr>
      <w:tabs>
        <w:tab w:val="center" w:pos="4680"/>
        <w:tab w:val="right" w:pos="9360"/>
      </w:tabs>
    </w:pPr>
  </w:style>
  <w:style w:type="character" w:customStyle="1" w:styleId="FooterChar">
    <w:name w:val="Footer Char"/>
    <w:basedOn w:val="DefaultParagraphFont"/>
    <w:link w:val="Footer"/>
    <w:uiPriority w:val="99"/>
    <w:rsid w:val="00860C2F"/>
    <w:rPr>
      <w:rFonts w:ascii="Times New Roman" w:eastAsia="Times New Roman" w:hAnsi="Times New Roman" w:cs="Times New Roman"/>
    </w:rPr>
  </w:style>
  <w:style w:type="paragraph" w:styleId="ListParagraph">
    <w:name w:val="List Paragraph"/>
    <w:basedOn w:val="Normal"/>
    <w:uiPriority w:val="34"/>
    <w:qFormat/>
    <w:rsid w:val="002C5829"/>
    <w:pPr>
      <w:ind w:left="720"/>
      <w:contextualSpacing/>
    </w:pPr>
  </w:style>
  <w:style w:type="table" w:styleId="TableGrid0">
    <w:name w:val="Table Grid"/>
    <w:basedOn w:val="TableNormal"/>
    <w:uiPriority w:val="39"/>
    <w:rsid w:val="00B6148F"/>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7FAF"/>
    <w:rPr>
      <w:sz w:val="16"/>
      <w:szCs w:val="16"/>
    </w:rPr>
  </w:style>
  <w:style w:type="paragraph" w:styleId="CommentText">
    <w:name w:val="annotation text"/>
    <w:basedOn w:val="Normal"/>
    <w:link w:val="CommentTextChar"/>
    <w:uiPriority w:val="99"/>
    <w:semiHidden/>
    <w:unhideWhenUsed/>
    <w:rsid w:val="00527FAF"/>
    <w:rPr>
      <w:sz w:val="20"/>
      <w:szCs w:val="20"/>
    </w:rPr>
  </w:style>
  <w:style w:type="character" w:customStyle="1" w:styleId="CommentTextChar">
    <w:name w:val="Comment Text Char"/>
    <w:basedOn w:val="DefaultParagraphFont"/>
    <w:link w:val="CommentText"/>
    <w:uiPriority w:val="99"/>
    <w:semiHidden/>
    <w:rsid w:val="00527F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7FAF"/>
    <w:rPr>
      <w:b/>
      <w:bCs/>
    </w:rPr>
  </w:style>
  <w:style w:type="character" w:customStyle="1" w:styleId="CommentSubjectChar">
    <w:name w:val="Comment Subject Char"/>
    <w:basedOn w:val="CommentTextChar"/>
    <w:link w:val="CommentSubject"/>
    <w:uiPriority w:val="99"/>
    <w:semiHidden/>
    <w:rsid w:val="00527FAF"/>
    <w:rPr>
      <w:rFonts w:ascii="Times New Roman" w:eastAsia="Times New Roman" w:hAnsi="Times New Roman" w:cs="Times New Roman"/>
      <w:b/>
      <w:bCs/>
      <w:sz w:val="20"/>
      <w:szCs w:val="20"/>
    </w:rPr>
  </w:style>
  <w:style w:type="paragraph" w:styleId="Title">
    <w:name w:val="Title"/>
    <w:basedOn w:val="Normal"/>
    <w:link w:val="TitleChar"/>
    <w:uiPriority w:val="10"/>
    <w:qFormat/>
    <w:rsid w:val="00D54295"/>
    <w:pPr>
      <w:spacing w:before="79"/>
      <w:ind w:left="3902" w:right="3904"/>
      <w:jc w:val="center"/>
    </w:pPr>
    <w:rPr>
      <w:rFonts w:ascii="Garamond" w:eastAsia="Garamond" w:hAnsi="Garamond" w:cs="Garamond"/>
      <w:b/>
      <w:bCs/>
      <w:sz w:val="26"/>
      <w:szCs w:val="26"/>
      <w:u w:val="single" w:color="000000"/>
    </w:rPr>
  </w:style>
  <w:style w:type="character" w:customStyle="1" w:styleId="TitleChar">
    <w:name w:val="Title Char"/>
    <w:basedOn w:val="DefaultParagraphFont"/>
    <w:link w:val="Title"/>
    <w:uiPriority w:val="10"/>
    <w:rsid w:val="00D54295"/>
    <w:rPr>
      <w:rFonts w:ascii="Garamond" w:eastAsia="Garamond" w:hAnsi="Garamond" w:cs="Garamond"/>
      <w:b/>
      <w:bCs/>
      <w:sz w:val="26"/>
      <w:szCs w:val="26"/>
      <w:u w:val="single" w:color="000000"/>
    </w:rPr>
  </w:style>
  <w:style w:type="character" w:customStyle="1" w:styleId="Heading2Char">
    <w:name w:val="Heading 2 Char"/>
    <w:basedOn w:val="DefaultParagraphFont"/>
    <w:link w:val="Heading2"/>
    <w:uiPriority w:val="9"/>
    <w:semiHidden/>
    <w:rsid w:val="00561F2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5101">
      <w:bodyDiv w:val="1"/>
      <w:marLeft w:val="0"/>
      <w:marRight w:val="0"/>
      <w:marTop w:val="0"/>
      <w:marBottom w:val="0"/>
      <w:divBdr>
        <w:top w:val="none" w:sz="0" w:space="0" w:color="auto"/>
        <w:left w:val="none" w:sz="0" w:space="0" w:color="auto"/>
        <w:bottom w:val="none" w:sz="0" w:space="0" w:color="auto"/>
        <w:right w:val="none" w:sz="0" w:space="0" w:color="auto"/>
      </w:divBdr>
    </w:div>
    <w:div w:id="514196799">
      <w:bodyDiv w:val="1"/>
      <w:marLeft w:val="0"/>
      <w:marRight w:val="0"/>
      <w:marTop w:val="0"/>
      <w:marBottom w:val="0"/>
      <w:divBdr>
        <w:top w:val="none" w:sz="0" w:space="0" w:color="auto"/>
        <w:left w:val="none" w:sz="0" w:space="0" w:color="auto"/>
        <w:bottom w:val="none" w:sz="0" w:space="0" w:color="auto"/>
        <w:right w:val="none" w:sz="0" w:space="0" w:color="auto"/>
      </w:divBdr>
    </w:div>
    <w:div w:id="527254545">
      <w:bodyDiv w:val="1"/>
      <w:marLeft w:val="0"/>
      <w:marRight w:val="0"/>
      <w:marTop w:val="0"/>
      <w:marBottom w:val="0"/>
      <w:divBdr>
        <w:top w:val="none" w:sz="0" w:space="0" w:color="auto"/>
        <w:left w:val="none" w:sz="0" w:space="0" w:color="auto"/>
        <w:bottom w:val="none" w:sz="0" w:space="0" w:color="auto"/>
        <w:right w:val="none" w:sz="0" w:space="0" w:color="auto"/>
      </w:divBdr>
    </w:div>
    <w:div w:id="1049961765">
      <w:bodyDiv w:val="1"/>
      <w:marLeft w:val="0"/>
      <w:marRight w:val="0"/>
      <w:marTop w:val="0"/>
      <w:marBottom w:val="0"/>
      <w:divBdr>
        <w:top w:val="none" w:sz="0" w:space="0" w:color="auto"/>
        <w:left w:val="none" w:sz="0" w:space="0" w:color="auto"/>
        <w:bottom w:val="none" w:sz="0" w:space="0" w:color="auto"/>
        <w:right w:val="none" w:sz="0" w:space="0" w:color="auto"/>
      </w:divBdr>
    </w:div>
    <w:div w:id="1696537260">
      <w:bodyDiv w:val="1"/>
      <w:marLeft w:val="0"/>
      <w:marRight w:val="0"/>
      <w:marTop w:val="0"/>
      <w:marBottom w:val="0"/>
      <w:divBdr>
        <w:top w:val="none" w:sz="0" w:space="0" w:color="auto"/>
        <w:left w:val="none" w:sz="0" w:space="0" w:color="auto"/>
        <w:bottom w:val="none" w:sz="0" w:space="0" w:color="auto"/>
        <w:right w:val="none" w:sz="0" w:space="0" w:color="auto"/>
      </w:divBdr>
    </w:div>
    <w:div w:id="1925335504">
      <w:bodyDiv w:val="1"/>
      <w:marLeft w:val="0"/>
      <w:marRight w:val="0"/>
      <w:marTop w:val="0"/>
      <w:marBottom w:val="0"/>
      <w:divBdr>
        <w:top w:val="none" w:sz="0" w:space="0" w:color="auto"/>
        <w:left w:val="none" w:sz="0" w:space="0" w:color="auto"/>
        <w:bottom w:val="none" w:sz="0" w:space="0" w:color="auto"/>
        <w:right w:val="none" w:sz="0" w:space="0" w:color="auto"/>
      </w:divBdr>
    </w:div>
    <w:div w:id="1986466599">
      <w:bodyDiv w:val="1"/>
      <w:marLeft w:val="0"/>
      <w:marRight w:val="0"/>
      <w:marTop w:val="0"/>
      <w:marBottom w:val="0"/>
      <w:divBdr>
        <w:top w:val="none" w:sz="0" w:space="0" w:color="auto"/>
        <w:left w:val="none" w:sz="0" w:space="0" w:color="auto"/>
        <w:bottom w:val="none" w:sz="0" w:space="0" w:color="auto"/>
        <w:right w:val="none" w:sz="0" w:space="0" w:color="auto"/>
      </w:divBdr>
    </w:div>
    <w:div w:id="203792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hlandscurrent.org/wp-content/uploads/2024/01/pump-stations-option-map.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FF9B1-F991-46DD-AB06-F2B71FF66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cp:lastPrinted>2024-02-01T19:13:00Z</cp:lastPrinted>
  <dcterms:created xsi:type="dcterms:W3CDTF">2024-02-23T15:37:00Z</dcterms:created>
  <dcterms:modified xsi:type="dcterms:W3CDTF">2024-02-23T15:37:00Z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1813448148</vt:i4>
  </property>
</Properties>
</file>